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jpg" ContentType="image/jpeg"/>
  <Default Extension="png" ContentType="image/png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/word/document.xml" Id="R4FFADE78" Type="http://schemas.openxmlformats.org/officeDocument/2006/relationships/officeDocument" /><Relationship Target="docProps/core.xml" Id="R67A0F361" Type="http://schemas.openxmlformats.org/package/2006/relationships/metadata/core-properties" /></Relationships>
</file>

<file path=word/document.xml><?xml version="1.0" encoding="utf-8"?>
<w:document xmlns:wp="http://schemas.openxmlformats.org/drawingml/2006/wordprocessingDrawing" xmlns:r="http://schemas.openxmlformats.org/officeDocument/2006/relationships" xmlns:a="http://schemas.openxmlformats.org/drawingml/2006/main" xmlns:wps="http://schemas.microsoft.com/office/word/2010/wordprocessingShape" xmlns:mc="http://schemas.openxmlformats.org/markup-compatibility/2006" xmlns:v="urn:schemas-microsoft-com:vml" xmlns:w10="urn:schemas-microsoft-com:office:word" xmlns:wpg="http://schemas.microsoft.com/office/word/2010/wordprocessingGroup" xmlns:w="http://schemas.openxmlformats.org/wordprocessingml/2006/main">
  <w:body>
    <w:p>
      <w:pPr>
        <w:spacing w:before="0" w:after="0" w:line="251" w:lineRule="auto"/>
        <w:ind w:left="886" w:right="4615" w:hanging="622"/>
      </w:pPr>
      <w:r>
        <w:rPr/>
        <mc:AlternateContent>
          <mc:Choice Requires="wpg">
            <w:drawing>
              <wp:anchor simplePos="0" relativeHeight="0" locked="0" layoutInCell="1" allowOverlap="1" behindDoc="0">
                <wp:simplePos x="0" y="0"/>
                <wp:positionH relativeFrom="column">
                  <wp:posOffset>6962521</wp:posOffset>
                </wp:positionH>
                <wp:positionV relativeFrom="paragraph">
                  <wp:posOffset>-111491</wp:posOffset>
                </wp:positionV>
                <wp:extent cx="2907920" cy="3353308"/>
                <wp:wrapSquare wrapText="bothSides"/>
                <wp:docPr id="3693" name="Group 369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7920" cy="3353308"/>
                          <a:chOff x="0" y="0"/>
                          <a:chExt cx="2907920" cy="3353308"/>
                        </a:xfrm>
                      </wpg:grpSpPr>
                      <wps:wsp>
                        <wps:cNvPr id="511" name="Rectangle 511"/>
                        <wps:cNvSpPr/>
                        <wps:spPr>
                          <a:xfrm>
                            <a:off x="771525" y="684210"/>
                            <a:ext cx="1648646" cy="135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УМВД РОССИИ ПО</w:t>
                              </w:r>
                            </w:p>
                          </w:txbxContent>
                        </wps:txbx>
                        <wps:bodyPr horzOverflow="overflow" rtlCol="0" vert="horz" lIns="0" tIns="0" rIns="0" bIns="0">
                          <a:noAutofit/>
                        </wps:bodyPr>
                      </wps:wsp>
                      <wps:wsp>
                        <wps:cNvPr id="512" name="Rectangle 512"/>
                        <wps:cNvSpPr/>
                        <wps:spPr>
                          <a:xfrm>
                            <a:off x="2025777" y="684210"/>
                            <a:ext cx="38005" cy="135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rtlCol="0" vert="horz" lIns="0" tIns="0" rIns="0" bIns="0">
                          <a:noAutofit/>
                        </wps:bodyPr>
                      </wps:wsp>
                      <wps:wsp>
                        <wps:cNvPr id="513" name="Rectangle 513"/>
                        <wps:cNvSpPr/>
                        <wps:spPr>
                          <a:xfrm>
                            <a:off x="105537" y="803082"/>
                            <a:ext cx="3420124" cy="135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ЕВРЕЙСКОЙ АВТОНОМНОЙ ОБЛАСТИ</w:t>
                              </w:r>
                            </w:p>
                          </w:txbxContent>
                        </wps:txbx>
                        <wps:bodyPr horzOverflow="overflow" rtlCol="0" vert="horz" lIns="0" tIns="0" rIns="0" bIns="0">
                          <a:noAutofit/>
                        </wps:bodyPr>
                      </wps:wsp>
                      <wps:wsp>
                        <wps:cNvPr id="514" name="Rectangle 514"/>
                        <wps:cNvSpPr/>
                        <wps:spPr>
                          <a:xfrm>
                            <a:off x="2692020" y="803082"/>
                            <a:ext cx="38005" cy="135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rtlCol="0" vert="horz" lIns="0" tIns="0" rIns="0" bIns="0">
                          <a:noAutofit/>
                        </wps:bodyPr>
                      </wps:wsp>
                      <wps:wsp>
                        <wps:cNvPr id="515" name="Rectangle 515"/>
                        <wps:cNvSpPr/>
                        <wps:spPr>
                          <a:xfrm>
                            <a:off x="0" y="1014668"/>
                            <a:ext cx="54220" cy="1988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Garamond" w:hAnsi="Garamond" w:eastAsia="Garamond" w:ascii="Garamond"/>
                                  <w:i w:val="1"/>
                                  <w:color w:val="006699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rtlCol="0" vert="horz" lIns="0" tIns="0" rIns="0" bIns="0">
                          <a:noAutofit/>
                        </wps:bodyPr>
                      </wps:wsp>
                      <wps:wsp>
                        <wps:cNvPr id="516" name="Shape 516"/>
                        <wps:cNvSpPr/>
                        <wps:spPr>
                          <a:xfrm>
                            <a:off x="12446" y="932688"/>
                            <a:ext cx="2895474" cy="25400"/>
                          </a:xfrm>
                          <a:custGeom>
                            <a:pathLst>
                              <a:path w="2895474" h="25400">
                                <a:moveTo>
                                  <a:pt x="2882774" y="0"/>
                                </a:moveTo>
                                <a:cubicBezTo>
                                  <a:pt x="2889886" y="0"/>
                                  <a:pt x="2895474" y="5715"/>
                                  <a:pt x="2895474" y="12700"/>
                                </a:cubicBezTo>
                                <a:cubicBezTo>
                                  <a:pt x="2895474" y="19812"/>
                                  <a:pt x="2889886" y="25400"/>
                                  <a:pt x="2882774" y="25400"/>
                                </a:cubicBezTo>
                                <a:cubicBezTo>
                                  <a:pt x="2879281" y="25400"/>
                                  <a:pt x="2876106" y="24003"/>
                                  <a:pt x="2873804" y="21717"/>
                                </a:cubicBezTo>
                                <a:lnTo>
                                  <a:pt x="2871388" y="15875"/>
                                </a:lnTo>
                                <a:lnTo>
                                  <a:pt x="0" y="15875"/>
                                </a:lnTo>
                                <a:lnTo>
                                  <a:pt x="0" y="9525"/>
                                </a:lnTo>
                                <a:lnTo>
                                  <a:pt x="2871395" y="9525"/>
                                </a:lnTo>
                                <a:lnTo>
                                  <a:pt x="2873804" y="3731"/>
                                </a:lnTo>
                                <a:cubicBezTo>
                                  <a:pt x="2876106" y="1429"/>
                                  <a:pt x="2879281" y="0"/>
                                  <a:pt x="28827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/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82" name="Picture 582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898398" y="0"/>
                            <a:ext cx="983945" cy="5692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6" name="Picture 586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474853" y="1097534"/>
                            <a:ext cx="1851787" cy="2255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693" style="width:228.97pt;height:264.04pt;position:absolute;mso-position-horizontal-relative:text;mso-position-horizontal:absolute;margin-left:548.23pt;mso-position-vertical-relative:text;margin-top:-8.77886pt;" coordsize="29079,33533">
                <v:rect id="Rectangle 511" style="position:absolute;width:16486;height:1358;left:7715;top:68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18"/>
                          </w:rPr>
                          <w:t xml:space="preserve">УМВД РОССИИ ПО</w:t>
                        </w:r>
                      </w:p>
                    </w:txbxContent>
                  </v:textbox>
                </v:rect>
                <v:rect id="Rectangle 512" style="position:absolute;width:380;height:1358;left:20257;top:68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3" style="position:absolute;width:34201;height:1358;left:1055;top:80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18"/>
                          </w:rPr>
                          <w:t xml:space="preserve">ЕВРЕЙСКОЙ АВТОНОМНОЙ ОБЛАСТИ</w:t>
                        </w:r>
                      </w:p>
                    </w:txbxContent>
                  </v:textbox>
                </v:rect>
                <v:rect id="Rectangle 514" style="position:absolute;width:380;height:1358;left:26920;top:80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5" style="position:absolute;width:542;height:1988;left:0;top:101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Garamond" w:hAnsi="Garamond" w:eastAsia="Garamond" w:ascii="Garamond"/>
                            <w:i w:val="1"/>
                            <w:color w:val="006699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16" style="position:absolute;width:28954;height:254;left:124;top:9326;" coordsize="2895474,25400" path="m2882774,0c2889886,0,2895474,5715,2895474,12700c2895474,19812,2889886,25400,2882774,25400c2879281,25400,2876106,24003,2873804,21717l2871388,15875l0,15875l0,9525l2871395,9525l2873804,3731c2876106,1429,2879281,0,2882774,0x">
                  <v:stroke weight="0pt" endcap="flat" joinstyle="miter" miterlimit="10" on="false" color="#000000" opacity="0"/>
                  <v:fill on="true" color="#006699"/>
                </v:shape>
                <v:shape id="Picture 582" style="position:absolute;width:9839;height:5692;left:8983;top:0;" filled="f">
                  <v:imagedata r:id="rId1"/>
                </v:shape>
                <v:shape id="Picture 586" style="position:absolute;width:18517;height:22557;left:4748;top:10975;" filled="f">
                  <v:imagedata r:id="rId2"/>
                </v:shape>
                <w10:wrap type="square"/>
              </v:group>
            </w:pict>
          </mc:Fallback>
        </mc:AlternateContent>
      </w:r>
      <w:r>
        <w:rPr/>
        <mc:AlternateContent>
          <mc:Choice Requires="wpg">
            <w:drawing>
              <wp:anchor simplePos="0" relativeHeight="0" locked="0" layoutInCell="1" allowOverlap="1" behindDoc="0">
                <wp:simplePos x="0" y="0"/>
                <wp:positionH relativeFrom="column">
                  <wp:posOffset>3281299</wp:posOffset>
                </wp:positionH>
                <wp:positionV relativeFrom="paragraph">
                  <wp:posOffset>-59547</wp:posOffset>
                </wp:positionV>
                <wp:extent cx="2965704" cy="3244723"/>
                <wp:wrapSquare wrapText="bothSides"/>
                <wp:docPr id="3696" name="Group 369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5704" cy="3244723"/>
                          <a:chOff x="0" y="0"/>
                          <a:chExt cx="2965704" cy="3244723"/>
                        </a:xfrm>
                      </wpg:grpSpPr>
                      <pic:pic xmlns:pic="http://schemas.openxmlformats.org/drawingml/2006/picture">
                        <pic:nvPicPr>
                          <pic:cNvPr id="616" name="Picture 616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458" cy="32245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8" name="Picture 6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52245" y="13462"/>
                            <a:ext cx="1513459" cy="32312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696" style="width:233.52pt;height:255.49pt;position:absolute;mso-position-horizontal-relative:text;mso-position-horizontal:absolute;margin-left:258.37pt;mso-position-vertical-relative:text;margin-top:-4.68884pt;" coordsize="29657,32447">
                <v:shape id="Picture 616" style="position:absolute;width:15054;height:32245;left:0;top:0;" filled="f">
                  <v:imagedata r:id="rId3"/>
                </v:shape>
                <v:shape id="Picture 618" style="position:absolute;width:15134;height:32312;left:14522;top:134;" filled="f">
                  <v:imagedata r:id="rId4"/>
                </v:shape>
                <w10:wrap type="square"/>
              </v:group>
            </w:pict>
          </mc:Fallback>
        </mc:AlternateContent>
      </w:r>
      <w:r>
        <w:rPr/>
        <mc:AlternateContent>
          <mc:Choice Requires="wpg">
            <w:drawing>
              <wp:anchor simplePos="0" relativeHeight="0" locked="0" layoutInCell="1" allowOverlap="1" behindDoc="0">
                <wp:simplePos x="0" y="0"/>
                <wp:positionH relativeFrom="column">
                  <wp:posOffset>-281609</wp:posOffset>
                </wp:positionH>
                <wp:positionV relativeFrom="paragraph">
                  <wp:posOffset>1080023</wp:posOffset>
                </wp:positionV>
                <wp:extent cx="3020238" cy="3192908"/>
                <wp:wrapSquare wrapText="bothSides"/>
                <wp:docPr id="3695" name="Group 369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0238" cy="3192908"/>
                          <a:chOff x="0" y="0"/>
                          <a:chExt cx="3020238" cy="3192908"/>
                        </a:xfrm>
                      </wpg:grpSpPr>
                      <pic:pic xmlns:pic="http://schemas.openxmlformats.org/drawingml/2006/picture">
                        <pic:nvPicPr>
                          <pic:cNvPr id="612" name="Picture 6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9941" cy="31703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4" name="Picture 61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503477" y="7620"/>
                            <a:ext cx="1516761" cy="31852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695" style="width:237.814pt;height:251.41pt;position:absolute;mso-position-horizontal-relative:text;mso-position-horizontal:absolute;margin-left:-22.174pt;mso-position-vertical-relative:text;margin-top:85.0411pt;" coordsize="30202,31929">
                <v:shape id="Picture 612" style="position:absolute;width:15599;height:31703;left:0;top:0;" filled="f">
                  <v:imagedata r:id="rId5"/>
                </v:shape>
                <v:shape id="Picture 614" style="position:absolute;width:15167;height:31852;left:15034;top:76;" filled="f">
                  <v:imagedata r:id="rId6"/>
                </v:shape>
                <w10:wrap type="square"/>
              </v:group>
            </w:pict>
          </mc:Fallback>
        </mc:AlternateContent>
      </w:r>
      <w:r>
        <w:rPr>
          <w:rFonts w:cs="Arial" w:hAnsi="Arial" w:eastAsia="Arial" w:ascii="Arial"/>
          <w:b w:val="1"/>
          <w:sz w:val="20"/>
          <w:u w:val="single" w:color="000000"/>
        </w:rPr>
        <w:t xml:space="preserve">Установка и</w:t>
      </w:r>
      <w:r>
        <w:rPr>
          <w:rFonts w:cs="Arial" w:hAnsi="Arial" w:eastAsia="Arial" w:ascii="Arial"/>
          <w:b w:val="1"/>
          <w:sz w:val="20"/>
          <w:u w:val="single" w:color="000000"/>
        </w:rPr>
        <w:t xml:space="preserve"> </w:t>
      </w:r>
      <w:r>
        <w:rPr>
          <w:rFonts w:cs="Arial" w:hAnsi="Arial" w:eastAsia="Arial" w:ascii="Arial"/>
          <w:b w:val="1"/>
          <w:sz w:val="20"/>
          <w:u w:val="single" w:color="000000"/>
        </w:rPr>
        <w:t xml:space="preserve">настройка Family Link</w:t>
      </w:r>
      <w:r>
        <w:rPr>
          <w:rFonts w:cs="Arial" w:hAnsi="Arial" w:eastAsia="Arial" w:ascii="Arial"/>
          <w:b w:val="1"/>
          <w:sz w:val="20"/>
        </w:rPr>
        <w:t xml:space="preserve"> </w:t>
      </w:r>
      <w:r>
        <w:rPr>
          <w:rFonts w:cs="Arial" w:hAnsi="Arial" w:eastAsia="Arial" w:ascii="Arial"/>
          <w:b w:val="1"/>
          <w:sz w:val="20"/>
          <w:u w:val="single" w:color="000000"/>
        </w:rPr>
        <w:t xml:space="preserve">на</w:t>
      </w:r>
      <w:r>
        <w:rPr>
          <w:rFonts w:cs="Arial" w:hAnsi="Arial" w:eastAsia="Arial" w:ascii="Arial"/>
          <w:b w:val="1"/>
          <w:sz w:val="20"/>
          <w:u w:val="single" w:color="000000"/>
        </w:rPr>
        <w:t xml:space="preserve"> </w:t>
      </w:r>
      <w:r>
        <w:rPr>
          <w:rFonts w:cs="Arial" w:hAnsi="Arial" w:eastAsia="Arial" w:ascii="Arial"/>
          <w:b w:val="1"/>
          <w:sz w:val="20"/>
          <w:u w:val="single" w:color="000000"/>
        </w:rPr>
        <w:t xml:space="preserve">телефоне ребёнка:</w:t>
      </w:r>
      <w:r>
        <w:rPr>
          <w:rFonts w:cs="Arial" w:hAnsi="Arial" w:eastAsia="Arial" w:ascii="Arial"/>
          <w:b w:val="1"/>
          <w:sz w:val="20"/>
        </w:rPr>
        <w:t xml:space="preserve"> </w:t>
      </w:r>
    </w:p>
    <w:p>
      <w:pPr>
        <w:spacing w:before="0" w:after="0" w:line="259" w:lineRule="auto"/>
        <w:ind w:right="4615"/>
      </w:pPr>
      <w:r>
        <w:rPr>
          <w:rFonts w:cs="Arial" w:hAnsi="Arial" w:eastAsia="Arial" w:ascii="Arial"/>
          <w:b w:val="1"/>
          <w:sz w:val="20"/>
        </w:rPr>
        <w:t xml:space="preserve"> </w:t>
      </w:r>
    </w:p>
    <w:p>
      <w:pPr>
        <w:spacing w:before="0" w:after="3" w:line="261" w:lineRule="auto"/>
        <w:ind w:left="-5" w:right="4615" w:hanging="10"/>
      </w:pPr>
      <w:r>
        <w:rPr>
          <w:rFonts w:cs="Arial" w:hAnsi="Arial" w:eastAsia="Arial" w:ascii="Arial"/>
          <w:b w:val="1"/>
          <w:sz w:val="20"/>
        </w:rPr>
        <w:t xml:space="preserve">- </w:t>
      </w:r>
      <w:r>
        <w:rPr>
          <w:rFonts w:cs="Arial" w:hAnsi="Arial" w:eastAsia="Arial" w:ascii="Arial"/>
          <w:b w:val="1"/>
          <w:sz w:val="20"/>
        </w:rPr>
        <w:t xml:space="preserve">Откройте Family Link. </w:t>
      </w:r>
      <w:r>
        <w:rPr>
          <w:rFonts w:cs="Arial" w:hAnsi="Arial" w:eastAsia="Arial" w:ascii="Arial"/>
          <w:b w:val="1"/>
          <w:sz w:val="20"/>
        </w:rPr>
        <w:t xml:space="preserve"> - </w:t>
      </w:r>
      <w:r>
        <w:rPr>
          <w:rFonts w:cs="Arial" w:hAnsi="Arial" w:eastAsia="Arial" w:ascii="Arial"/>
          <w:b w:val="1"/>
          <w:sz w:val="20"/>
        </w:rPr>
        <w:t xml:space="preserve">Укажите аккаунт ребёнка, для которого будет настроен контроль. </w:t>
      </w:r>
      <w:r>
        <w:rPr>
          <w:rFonts w:cs="Arial" w:hAnsi="Arial" w:eastAsia="Arial" w:ascii="Arial"/>
          <w:b w:val="1"/>
          <w:sz w:val="20"/>
        </w:rPr>
        <w:t xml:space="preserve"> </w:t>
      </w:r>
    </w:p>
    <w:p>
      <w:pPr>
        <w:spacing w:before="0" w:after="3551" w:line="259" w:lineRule="auto"/>
        <w:ind w:right="4615"/>
      </w:pPr>
      <w:r>
        <w:rPr>
          <w:rFonts w:cs="Arial" w:hAnsi="Arial" w:eastAsia="Arial" w:ascii="Arial"/>
          <w:b w:val="1"/>
          <w:sz w:val="20"/>
        </w:rPr>
        <w:t xml:space="preserve"> </w:t>
      </w:r>
    </w:p>
    <w:p>
      <w:pPr>
        <w:spacing w:before="0" w:after="0" w:line="216" w:lineRule="auto"/>
        <w:ind w:left="10" w:right="-15" w:hanging="10"/>
      </w:pPr>
      <w:r>
        <w:rPr>
          <w:rFonts w:cs="Arial" w:hAnsi="Arial" w:eastAsia="Arial" w:ascii="Arial"/>
          <w:b w:val="1"/>
          <w:sz w:val="19"/>
        </w:rPr>
        <w:t xml:space="preserve">Теперь 	нажмите 	</w:t>
      </w:r>
      <w:r>
        <w:rPr>
          <w:rFonts w:cs="Arial" w:hAnsi="Arial" w:eastAsia="Arial" w:ascii="Arial"/>
          <w:b w:val="1"/>
          <w:sz w:val="19"/>
        </w:rPr>
        <w:t xml:space="preserve">«</w:t>
      </w:r>
      <w:r>
        <w:rPr>
          <w:rFonts w:cs="Arial" w:hAnsi="Arial" w:eastAsia="Arial" w:ascii="Arial"/>
          <w:b w:val="1"/>
          <w:sz w:val="19"/>
        </w:rPr>
        <w:t xml:space="preserve">Готово</w:t>
      </w:r>
      <w:r>
        <w:rPr>
          <w:rFonts w:cs="Arial" w:hAnsi="Arial" w:eastAsia="Arial" w:ascii="Arial"/>
          <w:b w:val="1"/>
          <w:sz w:val="19"/>
        </w:rPr>
        <w:t xml:space="preserve">» 	</w:t>
      </w:r>
      <w:r>
        <w:rPr>
          <w:rFonts w:cs="Arial" w:hAnsi="Arial" w:eastAsia="Arial" w:ascii="Arial"/>
          <w:b w:val="1"/>
          <w:sz w:val="19"/>
        </w:rPr>
        <w:t xml:space="preserve">на</w:t>
      </w:r>
      <w:r>
        <w:rPr>
          <w:rFonts w:cs="Arial" w:hAnsi="Arial" w:eastAsia="Arial" w:ascii="Arial"/>
          <w:b w:val="1"/>
          <w:sz w:val="19"/>
        </w:rPr>
        <w:t xml:space="preserve"> 	</w:t>
      </w:r>
      <w:r>
        <w:rPr>
          <w:rFonts w:cs="Arial" w:hAnsi="Arial" w:eastAsia="Arial" w:ascii="Arial"/>
          <w:b w:val="1"/>
          <w:sz w:val="19"/>
        </w:rPr>
        <w:t xml:space="preserve">экране 	</w:t>
      </w:r>
      <w:r>
        <w:rPr>
          <w:rFonts w:cs="Times New Roman" w:hAnsi="Times New Roman" w:eastAsia="Times New Roman" w:ascii="Times New Roman"/>
          <w:b w:val="1"/>
          <w:sz w:val="24"/>
        </w:rPr>
        <w:t xml:space="preserve">Родительский контроль </w:t>
      </w:r>
      <w:r>
        <w:rPr>
          <w:rFonts w:cs="Times New Roman" w:hAnsi="Times New Roman" w:eastAsia="Times New Roman" w:ascii="Times New Roman"/>
          <w:b w:val="1"/>
          <w:sz w:val="24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родительского телефона и</w:t>
      </w:r>
      <w:r>
        <w:rPr>
          <w:rFonts w:cs="Arial" w:hAnsi="Arial" w:eastAsia="Arial" w:ascii="Arial"/>
          <w:b w:val="1"/>
          <w:sz w:val="19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продолжите на</w:t>
      </w:r>
      <w:r>
        <w:rPr>
          <w:rFonts w:cs="Arial" w:hAnsi="Arial" w:eastAsia="Arial" w:ascii="Arial"/>
          <w:b w:val="1"/>
          <w:sz w:val="19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нём </w:t>
      </w:r>
      <w:r>
        <w:rPr>
          <w:rFonts w:cs="Times New Roman" w:hAnsi="Times New Roman" w:eastAsia="Times New Roman" w:ascii="Times New Roman"/>
          <w:b w:val="1"/>
          <w:sz w:val="24"/>
        </w:rPr>
        <w:t xml:space="preserve">мобильного устройства</w:t>
      </w:r>
      <w:r>
        <w:rPr>
          <w:rFonts w:cs="Times New Roman" w:hAnsi="Times New Roman" w:eastAsia="Times New Roman" w:ascii="Times New Roman"/>
          <w:sz w:val="24"/>
        </w:rPr>
        <w:t xml:space="preserve">  </w:t>
      </w:r>
    </w:p>
    <w:p>
      <w:pPr>
        <w:pStyle w:val="heading1"/>
        <w:spacing w:before="0" w:after="0" w:line="259" w:lineRule="auto"/>
        <w:ind w:left="261"/>
      </w:pPr>
      <w:r>
        <w:rPr/>
        <w:t xml:space="preserve">настройку сервиса. Можно ограничить время </w:t>
      </w:r>
    </w:p>
    <w:p>
      <w:pPr>
        <w:spacing w:before="0" w:after="42" w:line="216" w:lineRule="auto"/>
        <w:ind w:left="5115" w:right="441" w:firstLine="7158"/>
        <w:jc w:val="both"/>
      </w:pPr>
      <w:r>
        <w:rPr>
          <w:rFonts w:cs="Times New Roman" w:hAnsi="Times New Roman" w:eastAsia="Times New Roman" w:ascii="Times New Roman"/>
          <w:b w:val="1"/>
          <w:sz w:val="24"/>
        </w:rPr>
        <w:t xml:space="preserve">Вашего ребенка</w:t>
      </w:r>
      <w:r>
        <w:rPr>
          <w:rFonts w:cs="Times New Roman" w:hAnsi="Times New Roman" w:eastAsia="Times New Roman" w:ascii="Times New Roman"/>
          <w:b w:val="1"/>
          <w:sz w:val="24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использования гаджета, например выставить три часа в</w:t>
      </w:r>
      <w:r>
        <w:rPr>
          <w:rFonts w:cs="Arial" w:hAnsi="Arial" w:eastAsia="Arial" w:ascii="Arial"/>
          <w:b w:val="1"/>
          <w:sz w:val="19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день или задать расписание: </w:t>
      </w:r>
      <w:r>
        <w:rPr>
          <w:rFonts w:cs="Times New Roman" w:hAnsi="Times New Roman" w:eastAsia="Times New Roman" w:ascii="Times New Roman"/>
          <w:b w:val="1"/>
          <w:sz w:val="24"/>
        </w:rPr>
        <w:t xml:space="preserve"> </w:t>
      </w:r>
    </w:p>
    <w:tbl>
      <w:tblPr>
        <w:tblStyle w:val="TableGrid"/>
        <w:tblpPr w:horzAnchor="text" w:tblpX="0" w:vertAnchor="text" w:tblpY="3754"/>
        <w:tblOverlap w:val="never"/>
        <w:tblW w:w="13725" w:type="dxa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5115"/>
        <w:gridCol w:w="6597"/>
        <w:gridCol w:w="2012"/>
      </w:tblGrid>
      <w:tr>
        <w:trPr>
          <w:trHeight w:val="1166" w:hRule="atLeast"/>
        </w:trPr>
        <w:tc>
          <w:tcPr>
            <w:tcW w:w="511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  <w:ind w:right="880"/>
            </w:pPr>
            <w:r>
              <w:rPr>
                <w:rFonts w:cs="Arial" w:hAnsi="Arial" w:eastAsia="Arial" w:ascii="Arial"/>
                <w:b w:val="1"/>
                <w:sz w:val="20"/>
              </w:rPr>
              <w:t xml:space="preserve">- </w:t>
            </w:r>
            <w:r>
              <w:rPr>
                <w:rFonts w:cs="Arial" w:hAnsi="Arial" w:eastAsia="Arial" w:ascii="Arial"/>
                <w:b w:val="1"/>
                <w:sz w:val="20"/>
              </w:rPr>
              <w:t xml:space="preserve">Вместе с</w:t>
            </w:r>
            <w:r>
              <w:rPr>
                <w:rFonts w:cs="Arial" w:hAnsi="Arial" w:eastAsia="Arial" w:ascii="Arial"/>
                <w:b w:val="1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b w:val="1"/>
                <w:sz w:val="20"/>
              </w:rPr>
              <w:t xml:space="preserve">ребёнком изучите, как работает родительский контроль. </w:t>
            </w:r>
            <w:r>
              <w:rPr>
                <w:rFonts w:cs="Arial" w:hAnsi="Arial" w:eastAsia="Arial" w:ascii="Arial"/>
                <w:b w:val="1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b w:val="1"/>
                <w:sz w:val="20"/>
              </w:rPr>
              <w:t xml:space="preserve">Пролистайте вниз экрана, введите пароль от</w:t>
            </w:r>
            <w:r>
              <w:rPr>
                <w:rFonts w:cs="Arial" w:hAnsi="Arial" w:eastAsia="Arial" w:ascii="Arial"/>
                <w:b w:val="1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b w:val="1"/>
                <w:sz w:val="20"/>
              </w:rPr>
              <w:t xml:space="preserve">аккаунта ребёнка и</w:t>
            </w:r>
            <w:r>
              <w:rPr>
                <w:rFonts w:cs="Arial" w:hAnsi="Arial" w:eastAsia="Arial" w:ascii="Arial"/>
                <w:b w:val="1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b w:val="1"/>
                <w:sz w:val="20"/>
              </w:rPr>
              <w:t xml:space="preserve">жмите </w:t>
            </w:r>
            <w:r>
              <w:rPr>
                <w:rFonts w:cs="Arial" w:hAnsi="Arial" w:eastAsia="Arial" w:ascii="Arial"/>
                <w:b w:val="1"/>
                <w:sz w:val="20"/>
              </w:rPr>
              <w:t xml:space="preserve">«</w:t>
            </w:r>
            <w:r>
              <w:rPr>
                <w:rFonts w:cs="Arial" w:hAnsi="Arial" w:eastAsia="Arial" w:ascii="Arial"/>
                <w:b w:val="1"/>
                <w:sz w:val="20"/>
              </w:rPr>
              <w:t xml:space="preserve">Далее</w:t>
            </w:r>
            <w:r>
              <w:rPr>
                <w:rFonts w:cs="Arial" w:hAnsi="Arial" w:eastAsia="Arial" w:ascii="Arial"/>
                <w:b w:val="1"/>
                <w:sz w:val="20"/>
              </w:rPr>
              <w:t xml:space="preserve">».  </w:t>
            </w:r>
          </w:p>
        </w:tc>
        <w:tc>
          <w:tcPr>
            <w:tcW w:w="65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2" w:line="225" w:lineRule="auto"/>
              <w:ind w:left="1260" w:right="732" w:hanging="372"/>
            </w:pPr>
            <w:r>
              <w:rPr>
                <w:rFonts w:cs="Arial" w:hAnsi="Arial" w:eastAsia="Arial" w:ascii="Arial"/>
                <w:sz w:val="22"/>
              </w:rPr>
              <w:t xml:space="preserve">https://t.me/s/cyberpolice_rus</w:t>
            </w:r>
            <w:r>
              <w:rPr>
                <w:rFonts w:cs="Arial" w:hAnsi="Arial" w:eastAsia="Arial" w:ascii="Arial"/>
                <w:sz w:val="22"/>
              </w:rPr>
              <w:t xml:space="preserve">  </w:t>
            </w:r>
            <w:r>
              <w:rPr>
                <w:rFonts w:cs="Arial" w:hAnsi="Arial" w:eastAsia="Arial" w:ascii="Arial"/>
                <w:sz w:val="22"/>
              </w:rPr>
              <w:t xml:space="preserve">https://t.me/umvdeao</w:t>
            </w:r>
            <w:r>
              <w:rPr>
                <w:rFonts w:cs="Arial" w:hAnsi="Arial" w:eastAsia="Arial" w:ascii="Arial"/>
                <w:sz w:val="22"/>
              </w:rPr>
              <w:t xml:space="preserve"> </w:t>
            </w:r>
          </w:p>
          <w:p>
            <w:pPr>
              <w:spacing w:before="0" w:after="0" w:line="259" w:lineRule="auto"/>
              <w:ind w:left="115" w:right="2075" w:firstLine="286"/>
              <w:jc w:val="both"/>
            </w:pPr>
            <w:r>
              <w:rPr>
                <w:rFonts w:cs="Arial" w:hAnsi="Arial" w:eastAsia="Arial" w:ascii="Arial"/>
                <w:sz w:val="22"/>
              </w:rPr>
              <w:t xml:space="preserve">Если Вы стали жертвой мошенников, незамедлительно обращайтесь в полицию по телефонам: 128, 112, 102, 02, 9</w:t>
            </w:r>
            <w:r>
              <w:rPr>
                <w:rFonts w:cs="Arial" w:hAnsi="Arial" w:eastAsia="Arial" w:ascii="Arial"/>
                <w:sz w:val="22"/>
              </w:rPr>
              <w:t xml:space="preserve">-</w:t>
            </w:r>
            <w:r>
              <w:rPr>
                <w:rFonts w:cs="Arial" w:hAnsi="Arial" w:eastAsia="Arial" w:ascii="Arial"/>
                <w:sz w:val="22"/>
              </w:rPr>
              <w:t xml:space="preserve">55</w:t>
            </w:r>
            <w:r>
              <w:rPr>
                <w:rFonts w:cs="Arial" w:hAnsi="Arial" w:eastAsia="Arial" w:ascii="Arial"/>
                <w:sz w:val="22"/>
              </w:rPr>
              <w:t xml:space="preserve">-</w:t>
            </w:r>
            <w:r>
              <w:rPr>
                <w:rFonts w:cs="Arial" w:hAnsi="Arial" w:eastAsia="Arial" w:ascii="Arial"/>
                <w:sz w:val="22"/>
              </w:rPr>
              <w:t xml:space="preserve">00.</w:t>
            </w:r>
            <w:r>
              <w:rPr>
                <w:rFonts w:cs="Arial" w:hAnsi="Arial" w:eastAsia="Arial" w:ascii="Arial"/>
                <w:sz w:val="22"/>
              </w:rPr>
              <w:t xml:space="preserve"> 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48" w:line="259" w:lineRule="auto"/>
              <w:ind w:right="39"/>
              <w:jc w:val="right"/>
            </w:pPr>
            <w:r>
              <w:rPr>
                <w:rFonts w:cs="Times New Roman" w:hAnsi="Times New Roman" w:eastAsia="Times New Roman" w:ascii="Times New Roman"/>
                <w:b w:val="1"/>
                <w:sz w:val="16"/>
              </w:rPr>
              <w:t xml:space="preserve">г. Биробиджан</w:t>
            </w:r>
            <w:r>
              <w:rPr>
                <w:rFonts w:cs="Times New Roman" w:hAnsi="Times New Roman" w:eastAsia="Times New Roman" w:ascii="Times New Roman"/>
                <w:b w:val="1"/>
                <w:sz w:val="16"/>
              </w:rPr>
              <w:t xml:space="preserve"> </w:t>
            </w:r>
          </w:p>
          <w:p>
            <w:pPr>
              <w:spacing w:before="0" w:after="0" w:line="259" w:lineRule="auto"/>
              <w:ind w:right="192"/>
              <w:jc w:val="right"/>
            </w:pPr>
            <w:r>
              <w:rPr>
                <w:rFonts w:cs="Times New Roman" w:hAnsi="Times New Roman" w:eastAsia="Times New Roman" w:ascii="Times New Roman"/>
                <w:b w:val="1"/>
                <w:sz w:val="16"/>
              </w:rPr>
              <w:t xml:space="preserve">    </w:t>
            </w:r>
            <w:r>
              <w:rPr>
                <w:rFonts w:cs="Times New Roman" w:hAnsi="Times New Roman" w:eastAsia="Times New Roman" w:ascii="Times New Roman"/>
                <w:b w:val="1"/>
                <w:sz w:val="16"/>
              </w:rPr>
              <w:t xml:space="preserve">2026 год</w:t>
            </w:r>
          </w:p>
        </w:tc>
      </w:tr>
    </w:tbl>
    <w:p>
      <w:pPr>
        <w:spacing w:before="0" w:after="0" w:line="278" w:lineRule="auto"/>
        <w:ind w:right="276" w:firstLine="803"/>
      </w:pPr>
      <w:r>
        <w:drawing>
          <wp:anchor allowOverlap="0" relativeHeight="0" locked="0" simplePos="0" layoutInCell="1" behindDoc="0">
            <wp:simplePos y="0" x="0"/>
            <wp:positionH relativeFrom="column">
              <wp:posOffset>7646924</wp:posOffset>
            </wp:positionH>
            <wp:positionV relativeFrom="paragraph">
              <wp:posOffset>303249</wp:posOffset>
            </wp:positionV>
            <wp:extent cx="1435608" cy="2095754"/>
            <wp:effectExtent l="0" t="0" r="0" b="0"/>
            <wp:wrapSquare wrapText="bothSides"/>
            <wp:docPr id="584" name="Picture 584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584" name="Picture 58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35608" cy="2095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hAnsi="Arial" w:eastAsia="Arial" w:ascii="Arial"/>
          <w:b w:val="1"/>
          <w:sz w:val="19"/>
        </w:rPr>
        <w:t xml:space="preserve">с</w:t>
      </w:r>
      <w:r>
        <w:rPr>
          <w:rFonts w:cs="Arial" w:hAnsi="Arial" w:eastAsia="Arial" w:ascii="Arial"/>
          <w:b w:val="1"/>
          <w:sz w:val="19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16:00 до</w:t>
      </w:r>
      <w:r>
        <w:rPr>
          <w:rFonts w:cs="Arial" w:hAnsi="Arial" w:eastAsia="Arial" w:ascii="Arial"/>
          <w:b w:val="1"/>
          <w:sz w:val="19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19:00. В</w:t>
      </w:r>
      <w:r>
        <w:rPr>
          <w:rFonts w:cs="Arial" w:hAnsi="Arial" w:eastAsia="Arial" w:ascii="Arial"/>
          <w:b w:val="1"/>
          <w:sz w:val="19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остальное время ребёнок 	</w:t>
      </w:r>
      <w:r>
        <w:rPr>
          <w:rFonts w:cs="Times New Roman" w:hAnsi="Times New Roman" w:eastAsia="Times New Roman" w:ascii="Times New Roman"/>
          <w:b w:val="1"/>
          <w:sz w:val="24"/>
        </w:rPr>
        <w:t xml:space="preserve">памятка по</w:t>
      </w:r>
      <w:r>
        <w:rPr>
          <w:rFonts w:cs="Times New Roman" w:hAnsi="Times New Roman" w:eastAsia="Times New Roman" w:ascii="Times New Roman"/>
          <w:b w:val="1"/>
          <w:sz w:val="24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сможет использовать телефон только для 	</w:t>
      </w:r>
      <w:r>
        <w:rPr>
          <w:rFonts w:cs="Times New Roman" w:hAnsi="Times New Roman" w:eastAsia="Times New Roman" w:ascii="Times New Roman"/>
          <w:b w:val="1"/>
          <w:sz w:val="24"/>
        </w:rPr>
        <w:t xml:space="preserve">кибербезопасности</w:t>
      </w:r>
      <w:r>
        <w:rPr>
          <w:rFonts w:cs="Times New Roman" w:hAnsi="Times New Roman" w:eastAsia="Times New Roman" w:ascii="Times New Roman"/>
          <w:b w:val="1"/>
          <w:sz w:val="24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связи. Время и</w:t>
      </w:r>
      <w:r>
        <w:rPr>
          <w:rFonts w:cs="Arial" w:hAnsi="Arial" w:eastAsia="Arial" w:ascii="Arial"/>
          <w:b w:val="1"/>
          <w:sz w:val="19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расписание могут быть </w:t>
      </w:r>
      <w:r>
        <w:rPr>
          <w:rFonts w:cs="Arial" w:hAnsi="Arial" w:eastAsia="Arial" w:ascii="Arial"/>
          <w:b w:val="1"/>
          <w:sz w:val="20"/>
        </w:rPr>
        <w:t xml:space="preserve">- </w:t>
      </w:r>
      <w:r>
        <w:rPr>
          <w:rFonts w:cs="Arial" w:hAnsi="Arial" w:eastAsia="Arial" w:ascii="Arial"/>
          <w:b w:val="1"/>
          <w:sz w:val="20"/>
        </w:rPr>
        <w:t xml:space="preserve">Если на</w:t>
      </w:r>
      <w:r>
        <w:rPr>
          <w:rFonts w:cs="Arial" w:hAnsi="Arial" w:eastAsia="Arial" w:ascii="Arial"/>
          <w:b w:val="1"/>
          <w:sz w:val="20"/>
        </w:rPr>
        <w:t xml:space="preserve"> </w:t>
      </w:r>
      <w:r>
        <w:rPr>
          <w:rFonts w:cs="Arial" w:hAnsi="Arial" w:eastAsia="Arial" w:ascii="Arial"/>
          <w:b w:val="1"/>
          <w:sz w:val="20"/>
        </w:rPr>
        <w:t xml:space="preserve">телефоне ребёнка ранее был 	</w:t>
      </w:r>
      <w:r>
        <w:rPr>
          <w:rFonts w:cs="Arial" w:hAnsi="Arial" w:eastAsia="Arial" w:ascii="Arial"/>
          <w:b w:val="1"/>
          <w:sz w:val="19"/>
        </w:rPr>
        <w:t xml:space="preserve">разными 	в</w:t>
      </w:r>
      <w:r>
        <w:rPr>
          <w:rFonts w:cs="Arial" w:hAnsi="Arial" w:eastAsia="Arial" w:ascii="Arial"/>
          <w:b w:val="1"/>
          <w:sz w:val="19"/>
        </w:rPr>
        <w:t xml:space="preserve"> 	</w:t>
      </w:r>
      <w:r>
        <w:rPr>
          <w:rFonts w:cs="Arial" w:hAnsi="Arial" w:eastAsia="Arial" w:ascii="Arial"/>
          <w:b w:val="1"/>
          <w:sz w:val="19"/>
        </w:rPr>
        <w:t xml:space="preserve">разные 	дни 	недели. 	Можно </w:t>
      </w:r>
      <w:r>
        <w:rPr>
          <w:rFonts w:cs="Arial" w:hAnsi="Arial" w:eastAsia="Arial" w:ascii="Arial"/>
          <w:b w:val="1"/>
          <w:sz w:val="20"/>
        </w:rPr>
        <w:t xml:space="preserve">установлен другой аккаунт, его нужно 	</w:t>
      </w:r>
      <w:r>
        <w:rPr>
          <w:rFonts w:cs="Arial" w:hAnsi="Arial" w:eastAsia="Arial" w:ascii="Arial"/>
          <w:b w:val="1"/>
          <w:sz w:val="19"/>
        </w:rPr>
        <w:t xml:space="preserve">одобрять запросы на</w:t>
      </w:r>
      <w:r>
        <w:rPr>
          <w:rFonts w:cs="Arial" w:hAnsi="Arial" w:eastAsia="Arial" w:ascii="Arial"/>
          <w:b w:val="1"/>
          <w:sz w:val="19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установку приложений </w:t>
      </w:r>
      <w:r>
        <w:rPr>
          <w:rFonts w:cs="Arial" w:hAnsi="Arial" w:eastAsia="Arial" w:ascii="Arial"/>
          <w:b w:val="1"/>
          <w:sz w:val="20"/>
        </w:rPr>
        <w:t xml:space="preserve">удалить через настройки: </w:t>
      </w:r>
      <w:r>
        <w:rPr>
          <w:rFonts w:cs="Arial" w:hAnsi="Arial" w:eastAsia="Arial" w:ascii="Arial"/>
          <w:b w:val="1"/>
          <w:sz w:val="20"/>
        </w:rPr>
        <w:t xml:space="preserve">«</w:t>
      </w:r>
      <w:r>
        <w:rPr>
          <w:rFonts w:cs="Arial" w:hAnsi="Arial" w:eastAsia="Arial" w:ascii="Arial"/>
          <w:b w:val="1"/>
          <w:sz w:val="20"/>
        </w:rPr>
        <w:t xml:space="preserve">Аккаунты 	</w:t>
      </w:r>
      <w:r>
        <w:rPr>
          <w:rFonts w:cs="Arial" w:hAnsi="Arial" w:eastAsia="Arial" w:ascii="Arial"/>
          <w:b w:val="1"/>
          <w:sz w:val="19"/>
        </w:rPr>
        <w:t xml:space="preserve">из</w:t>
      </w:r>
      <w:r>
        <w:rPr>
          <w:rFonts w:cs="Arial" w:hAnsi="Arial" w:eastAsia="Arial" w:ascii="Arial"/>
          <w:b w:val="1"/>
          <w:sz w:val="19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Google Play, а</w:t>
      </w:r>
      <w:r>
        <w:rPr>
          <w:rFonts w:cs="Arial" w:hAnsi="Arial" w:eastAsia="Arial" w:ascii="Arial"/>
          <w:b w:val="1"/>
          <w:sz w:val="19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также блокировать</w:t>
      </w:r>
      <w:r>
        <w:rPr>
          <w:rFonts w:cs="Arial" w:hAnsi="Arial" w:eastAsia="Arial" w:ascii="Arial"/>
          <w:b w:val="1"/>
          <w:sz w:val="19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те, </w:t>
      </w:r>
      <w:r>
        <w:rPr>
          <w:rFonts w:cs="Arial" w:hAnsi="Arial" w:eastAsia="Arial" w:ascii="Arial"/>
          <w:b w:val="1"/>
          <w:sz w:val="20"/>
        </w:rPr>
        <w:t xml:space="preserve">и</w:t>
      </w:r>
      <w:r>
        <w:rPr>
          <w:rFonts w:cs="Arial" w:hAnsi="Arial" w:eastAsia="Arial" w:ascii="Arial"/>
          <w:b w:val="1"/>
          <w:sz w:val="20"/>
        </w:rPr>
        <w:t xml:space="preserve"> </w:t>
      </w:r>
      <w:r>
        <w:rPr>
          <w:rFonts w:cs="Arial" w:hAnsi="Arial" w:eastAsia="Arial" w:ascii="Arial"/>
          <w:b w:val="1"/>
          <w:sz w:val="20"/>
        </w:rPr>
        <w:t xml:space="preserve">синхронизация</w:t>
      </w:r>
      <w:r>
        <w:rPr>
          <w:rFonts w:cs="Arial" w:hAnsi="Arial" w:eastAsia="Arial" w:ascii="Arial"/>
          <w:b w:val="1"/>
          <w:sz w:val="20"/>
        </w:rPr>
        <w:t xml:space="preserve">» — </w:t>
      </w:r>
      <w:r>
        <w:rPr>
          <w:rFonts w:cs="Arial" w:hAnsi="Arial" w:eastAsia="Arial" w:ascii="Arial"/>
          <w:b w:val="1"/>
          <w:sz w:val="20"/>
        </w:rPr>
        <w:t xml:space="preserve">Google. Выберите 	</w:t>
      </w:r>
      <w:r>
        <w:rPr>
          <w:rFonts w:cs="Arial" w:hAnsi="Arial" w:eastAsia="Arial" w:ascii="Arial"/>
          <w:b w:val="1"/>
          <w:sz w:val="19"/>
        </w:rPr>
        <w:t xml:space="preserve">которыми ребёнку пользоваться нельзя. Эти </w:t>
      </w:r>
      <w:r>
        <w:rPr>
          <w:rFonts w:cs="Arial" w:hAnsi="Arial" w:eastAsia="Arial" w:ascii="Arial"/>
          <w:b w:val="1"/>
          <w:sz w:val="20"/>
        </w:rPr>
        <w:t xml:space="preserve">аккаунт, который нужно удалить, 	</w:t>
      </w:r>
      <w:r>
        <w:rPr>
          <w:rFonts w:cs="Arial" w:hAnsi="Arial" w:eastAsia="Arial" w:ascii="Arial"/>
          <w:b w:val="1"/>
          <w:sz w:val="19"/>
        </w:rPr>
        <w:t xml:space="preserve">функции доступны в</w:t>
      </w:r>
      <w:r>
        <w:rPr>
          <w:rFonts w:cs="Arial" w:hAnsi="Arial" w:eastAsia="Arial" w:ascii="Arial"/>
          <w:b w:val="1"/>
          <w:sz w:val="19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разделе </w:t>
      </w:r>
      <w:r>
        <w:rPr>
          <w:rFonts w:cs="Arial" w:hAnsi="Arial" w:eastAsia="Arial" w:ascii="Arial"/>
          <w:b w:val="1"/>
          <w:sz w:val="19"/>
        </w:rPr>
        <w:t xml:space="preserve">«</w:t>
      </w:r>
      <w:r>
        <w:rPr>
          <w:rFonts w:cs="Arial" w:hAnsi="Arial" w:eastAsia="Arial" w:ascii="Arial"/>
          <w:b w:val="1"/>
          <w:sz w:val="19"/>
        </w:rPr>
        <w:t xml:space="preserve">Ограничения </w:t>
      </w:r>
      <w:r>
        <w:rPr>
          <w:rFonts w:cs="Arial" w:hAnsi="Arial" w:eastAsia="Arial" w:ascii="Arial"/>
          <w:b w:val="1"/>
          <w:sz w:val="20"/>
        </w:rPr>
        <w:t xml:space="preserve">нажмите </w:t>
      </w:r>
      <w:r>
        <w:rPr>
          <w:rFonts w:cs="Arial" w:hAnsi="Arial" w:eastAsia="Arial" w:ascii="Arial"/>
          <w:b w:val="1"/>
          <w:sz w:val="20"/>
        </w:rPr>
        <w:t xml:space="preserve">«</w:t>
      </w:r>
      <w:r>
        <w:rPr>
          <w:rFonts w:cs="Arial" w:hAnsi="Arial" w:eastAsia="Arial" w:ascii="Arial"/>
          <w:b w:val="1"/>
          <w:sz w:val="20"/>
        </w:rPr>
        <w:t xml:space="preserve">Ещё</w:t>
      </w:r>
      <w:r>
        <w:rPr>
          <w:rFonts w:cs="Arial" w:hAnsi="Arial" w:eastAsia="Arial" w:ascii="Arial"/>
          <w:b w:val="1"/>
          <w:sz w:val="20"/>
        </w:rPr>
        <w:t xml:space="preserve">», </w:t>
      </w:r>
      <w:r>
        <w:rPr>
          <w:rFonts w:cs="Arial" w:hAnsi="Arial" w:eastAsia="Arial" w:ascii="Arial"/>
          <w:b w:val="1"/>
          <w:sz w:val="20"/>
        </w:rPr>
        <w:t xml:space="preserve">затем</w:t>
      </w:r>
      <w:r>
        <w:rPr>
          <w:rFonts w:cs="Arial" w:hAnsi="Arial" w:eastAsia="Arial" w:ascii="Arial"/>
          <w:b w:val="1"/>
          <w:sz w:val="20"/>
        </w:rPr>
        <w:t xml:space="preserve"> — «</w:t>
      </w:r>
      <w:r>
        <w:rPr>
          <w:rFonts w:cs="Arial" w:hAnsi="Arial" w:eastAsia="Arial" w:ascii="Arial"/>
          <w:b w:val="1"/>
          <w:sz w:val="20"/>
        </w:rPr>
        <w:t xml:space="preserve">Удалить 	</w:t>
      </w:r>
      <w:r>
        <w:rPr>
          <w:rFonts w:cs="Arial" w:hAnsi="Arial" w:eastAsia="Arial" w:ascii="Arial"/>
          <w:b w:val="1"/>
          <w:sz w:val="19"/>
        </w:rPr>
        <w:t xml:space="preserve">для 	приложений</w:t>
      </w:r>
      <w:r>
        <w:rPr>
          <w:rFonts w:cs="Arial" w:hAnsi="Arial" w:eastAsia="Arial" w:ascii="Arial"/>
          <w:b w:val="1"/>
          <w:sz w:val="19"/>
        </w:rPr>
        <w:t xml:space="preserve">»</w:t>
      </w:r>
      <w:r>
        <w:rPr>
          <w:rFonts w:cs="Arial" w:hAnsi="Arial" w:eastAsia="Arial" w:ascii="Arial"/>
          <w:b w:val="1"/>
          <w:sz w:val="19"/>
        </w:rPr>
        <w:t xml:space="preserve">. 	Можно 	запретить </w:t>
      </w:r>
      <w:r>
        <w:rPr>
          <w:rFonts w:cs="Arial" w:hAnsi="Arial" w:eastAsia="Arial" w:ascii="Arial"/>
          <w:b w:val="1"/>
          <w:sz w:val="20"/>
        </w:rPr>
        <w:t xml:space="preserve">аккаунт</w:t>
      </w:r>
      <w:r>
        <w:rPr>
          <w:rFonts w:cs="Arial" w:hAnsi="Arial" w:eastAsia="Arial" w:ascii="Arial"/>
          <w:b w:val="1"/>
          <w:sz w:val="20"/>
        </w:rPr>
        <w:t xml:space="preserve">». </w:t>
      </w:r>
      <w:r>
        <w:rPr>
          <w:rFonts w:cs="Arial" w:hAnsi="Arial" w:eastAsia="Arial" w:ascii="Arial"/>
          <w:b w:val="1"/>
          <w:sz w:val="20"/>
        </w:rPr>
        <w:t xml:space="preserve">В</w:t>
      </w:r>
      <w:r>
        <w:rPr>
          <w:rFonts w:cs="Arial" w:hAnsi="Arial" w:eastAsia="Arial" w:ascii="Arial"/>
          <w:b w:val="1"/>
          <w:sz w:val="20"/>
        </w:rPr>
        <w:t xml:space="preserve"> </w:t>
      </w:r>
      <w:r>
        <w:rPr>
          <w:rFonts w:cs="Arial" w:hAnsi="Arial" w:eastAsia="Arial" w:ascii="Arial"/>
          <w:b w:val="1"/>
          <w:sz w:val="20"/>
        </w:rPr>
        <w:t xml:space="preserve">разных телефонах 	</w:t>
      </w:r>
      <w:r>
        <w:rPr>
          <w:rFonts w:cs="Arial" w:hAnsi="Arial" w:eastAsia="Arial" w:ascii="Arial"/>
          <w:b w:val="1"/>
          <w:sz w:val="19"/>
        </w:rPr>
        <w:t xml:space="preserve">посещение сайтов для взрослых. Выбираем </w:t>
      </w:r>
      <w:r>
        <w:rPr>
          <w:rFonts w:cs="Arial" w:hAnsi="Arial" w:eastAsia="Arial" w:ascii="Arial"/>
          <w:b w:val="1"/>
          <w:sz w:val="20"/>
        </w:rPr>
        <w:t xml:space="preserve">названия пунктов могут незначительно 	</w:t>
      </w:r>
      <w:r>
        <w:rPr>
          <w:rFonts w:cs="Arial" w:hAnsi="Arial" w:eastAsia="Arial" w:ascii="Arial"/>
          <w:b w:val="1"/>
          <w:sz w:val="19"/>
        </w:rPr>
        <w:t xml:space="preserve">Ограничения на</w:t>
      </w:r>
      <w:r>
        <w:rPr>
          <w:rFonts w:cs="Arial" w:hAnsi="Arial" w:eastAsia="Arial" w:ascii="Arial"/>
          <w:b w:val="1"/>
          <w:sz w:val="19"/>
        </w:rPr>
        <w:t xml:space="preserve"> </w:t>
      </w:r>
      <w:r>
        <w:rPr>
          <w:rFonts w:cs="Arial" w:hAnsi="Arial" w:eastAsia="Arial" w:ascii="Arial"/>
          <w:b w:val="1"/>
          <w:sz w:val="19"/>
        </w:rPr>
        <w:t xml:space="preserve">контент</w:t>
      </w:r>
      <w:r>
        <w:rPr>
          <w:rFonts w:cs="Arial" w:hAnsi="Arial" w:eastAsia="Arial" w:ascii="Arial"/>
          <w:b w:val="1"/>
          <w:sz w:val="19"/>
        </w:rPr>
        <w:t xml:space="preserve"> — </w:t>
      </w:r>
      <w:r>
        <w:rPr>
          <w:rFonts w:cs="Arial" w:hAnsi="Arial" w:eastAsia="Arial" w:ascii="Arial"/>
          <w:b w:val="1"/>
          <w:sz w:val="19"/>
        </w:rPr>
        <w:t xml:space="preserve">Google Chrome</w:t>
      </w:r>
      <w:r>
        <w:rPr>
          <w:rFonts w:cs="Arial" w:hAnsi="Arial" w:eastAsia="Arial" w:ascii="Arial"/>
          <w:b w:val="1"/>
          <w:sz w:val="19"/>
        </w:rPr>
        <w:t xml:space="preserve"> — </w:t>
      </w:r>
      <w:r>
        <w:rPr>
          <w:rFonts w:cs="Arial" w:hAnsi="Arial" w:eastAsia="Arial" w:ascii="Arial"/>
          <w:b w:val="1"/>
          <w:sz w:val="20"/>
        </w:rPr>
        <w:t xml:space="preserve">отличаться. После выбора аккаунта 	</w:t>
      </w:r>
      <w:r>
        <w:rPr>
          <w:rFonts w:cs="Arial" w:hAnsi="Arial" w:eastAsia="Arial" w:ascii="Arial"/>
          <w:b w:val="1"/>
          <w:sz w:val="19"/>
        </w:rPr>
        <w:t xml:space="preserve">Блокировать сайты для взрослых. </w:t>
      </w:r>
      <w:r>
        <w:rPr>
          <w:rFonts w:cs="Arial" w:hAnsi="Arial" w:eastAsia="Arial" w:ascii="Arial"/>
          <w:b w:val="1"/>
          <w:sz w:val="19"/>
        </w:rPr>
        <w:t xml:space="preserve"> </w:t>
      </w:r>
      <w:r>
        <w:rPr>
          <w:rFonts w:cs="Arial" w:hAnsi="Arial" w:eastAsia="Arial" w:ascii="Arial"/>
          <w:b w:val="1"/>
          <w:sz w:val="20"/>
        </w:rPr>
        <w:t xml:space="preserve">ребёнка, программа сообщит, что всё 	</w:t>
      </w:r>
      <w:r>
        <w:rPr>
          <w:rFonts w:cs="Times New Roman" w:hAnsi="Times New Roman" w:eastAsia="Times New Roman" w:ascii="Times New Roman"/>
          <w:b w:val="1"/>
          <w:sz w:val="22"/>
        </w:rPr>
        <w:t xml:space="preserve">Ссылки каналов «Telegram», «МАХ</w:t>
      </w:r>
      <w:r>
        <w:rPr>
          <w:rFonts w:cs="Times New Roman" w:hAnsi="Times New Roman" w:eastAsia="Times New Roman" w:ascii="Times New Roman"/>
          <w:b w:val="1"/>
          <w:sz w:val="22"/>
        </w:rPr>
        <w:t xml:space="preserve">» </w:t>
      </w:r>
      <w:r>
        <w:rPr>
          <w:rFonts w:cs="Arial" w:hAnsi="Arial" w:eastAsia="Arial" w:ascii="Arial"/>
          <w:b w:val="1"/>
          <w:sz w:val="20"/>
        </w:rPr>
        <w:t xml:space="preserve">остальное сделает родитель. </w:t>
      </w:r>
      <w:r>
        <w:rPr>
          <w:rFonts w:cs="Arial" w:hAnsi="Arial" w:eastAsia="Arial" w:ascii="Arial"/>
          <w:b w:val="1"/>
          <w:sz w:val="20"/>
        </w:rPr>
        <w:t xml:space="preserve"> 	</w:t>
      </w:r>
      <w:r>
        <w:rPr>
          <w:rFonts w:cs="Times New Roman" w:hAnsi="Times New Roman" w:eastAsia="Times New Roman" w:ascii="Times New Roman"/>
          <w:b w:val="1"/>
          <w:sz w:val="22"/>
        </w:rPr>
        <w:t xml:space="preserve">по информированию о киберпреступлениях:</w:t>
      </w:r>
      <w:r>
        <w:rPr>
          <w:rFonts w:cs="Times New Roman" w:hAnsi="Times New Roman" w:eastAsia="Times New Roman" w:ascii="Times New Roman"/>
          <w:b w:val="1"/>
          <w:sz w:val="22"/>
        </w:rPr>
        <w:t xml:space="preserve"> </w:t>
      </w:r>
    </w:p>
    <w:p>
      <w:pPr>
        <w:numPr>
          <w:ilvl w:val="0"/>
          <w:numId w:val="1"/>
        </w:numPr>
        <w:spacing w:before="0" w:after="0" w:line="259" w:lineRule="auto"/>
        <w:ind w:left="122" w:right="2382" w:hanging="122"/>
      </w:pPr>
      <w:r>
        <w:rPr>
          <w:rFonts w:cs="Arial" w:hAnsi="Arial" w:eastAsia="Arial" w:ascii="Arial"/>
          <w:b w:val="1"/>
          <w:sz w:val="20"/>
        </w:rPr>
        <w:t xml:space="preserve">Нажмите </w:t>
      </w:r>
      <w:r>
        <w:rPr>
          <w:rFonts w:cs="Arial" w:hAnsi="Arial" w:eastAsia="Arial" w:ascii="Arial"/>
          <w:b w:val="1"/>
          <w:sz w:val="20"/>
        </w:rPr>
        <w:t xml:space="preserve">«</w:t>
      </w:r>
      <w:r>
        <w:rPr>
          <w:rFonts w:cs="Arial" w:hAnsi="Arial" w:eastAsia="Arial" w:ascii="Arial"/>
          <w:b w:val="1"/>
          <w:sz w:val="20"/>
        </w:rPr>
        <w:t xml:space="preserve">Далее</w:t>
      </w:r>
      <w:r>
        <w:rPr>
          <w:rFonts w:cs="Arial" w:hAnsi="Arial" w:eastAsia="Arial" w:ascii="Arial"/>
          <w:b w:val="1"/>
          <w:sz w:val="20"/>
        </w:rPr>
        <w:t xml:space="preserve">». 	</w:t>
      </w:r>
      <w:r>
        <w:rPr>
          <w:rFonts w:cs="Arial" w:hAnsi="Arial" w:eastAsia="Arial" w:ascii="Arial"/>
          <w:sz w:val="22"/>
        </w:rPr>
        <w:t xml:space="preserve">https://max.ru/id7900002211_gos</w:t>
      </w:r>
      <w:r>
        <w:rPr>
          <w:rFonts w:cs="Arial" w:hAnsi="Arial" w:eastAsia="Arial" w:ascii="Arial"/>
          <w:sz w:val="22"/>
        </w:rPr>
        <w:t xml:space="preserve"> </w:t>
      </w:r>
    </w:p>
    <w:p>
      <w:pPr>
        <w:numPr>
          <w:ilvl w:val="0"/>
          <w:numId w:val="1"/>
        </w:numPr>
        <w:spacing w:before="0" w:after="3" w:line="261" w:lineRule="auto"/>
        <w:ind w:left="122" w:right="2382" w:hanging="122"/>
      </w:pPr>
      <w:r>
        <w:rPr>
          <w:rFonts w:cs="Arial" w:hAnsi="Arial" w:eastAsia="Arial" w:ascii="Arial"/>
          <w:b w:val="1"/>
          <w:sz w:val="20"/>
        </w:rPr>
        <w:t xml:space="preserve">Войдите в</w:t>
      </w:r>
      <w:r>
        <w:rPr>
          <w:rFonts w:cs="Arial" w:hAnsi="Arial" w:eastAsia="Arial" w:ascii="Arial"/>
          <w:b w:val="1"/>
          <w:sz w:val="20"/>
        </w:rPr>
        <w:t xml:space="preserve"> </w:t>
      </w:r>
      <w:r>
        <w:rPr>
          <w:rFonts w:cs="Arial" w:hAnsi="Arial" w:eastAsia="Arial" w:ascii="Arial"/>
          <w:b w:val="1"/>
          <w:sz w:val="20"/>
        </w:rPr>
        <w:t xml:space="preserve">аккаунт родителя. </w:t>
      </w:r>
      <w:r>
        <w:rPr>
          <w:rFonts w:cs="Arial" w:hAnsi="Arial" w:eastAsia="Arial" w:ascii="Arial"/>
          <w:b w:val="1"/>
          <w:sz w:val="20"/>
        </w:rPr>
        <w:t xml:space="preserve"> 	</w:t>
      </w:r>
      <w:r>
        <w:rPr>
          <w:rFonts w:cs="Arial" w:hAnsi="Arial" w:eastAsia="Arial" w:ascii="Arial"/>
          <w:sz w:val="22"/>
        </w:rPr>
        <w:t xml:space="preserve">https://t.me/cyberpolice79</w:t>
      </w:r>
      <w:r>
        <w:rPr>
          <w:rFonts w:cs="Arial" w:hAnsi="Arial" w:eastAsia="Arial" w:ascii="Arial"/>
          <w:sz w:val="22"/>
        </w:rPr>
        <w:t xml:space="preserve"> </w:t>
      </w:r>
    </w:p>
    <w:p>
      <w:pPr>
        <w:sectPr>
          <w:pgSz w:w="16838" w:h="11906" w:orient="landscape"/>
          <w:pgMar w:left="984" w:top="1440" w:right="1402" w:bottom="325"/>
          <w:cols/>
        </w:sectPr>
      </w:pPr>
    </w:p>
    <w:p>
      <w:pPr>
        <w:spacing w:before="0" w:after="39" w:line="226" w:lineRule="auto"/>
        <w:jc w:val="center"/>
      </w:pPr>
      <w:r>
        <w:rPr/>
        <mc:AlternateContent>
          <mc:Choice Requires="wpg">
            <w:drawing>
              <wp:anchor simplePos="0" relativeHeight="0" locked="0" layoutInCell="1" allowOverlap="1" behindDoc="0">
                <wp:simplePos x="0" y="0"/>
                <wp:positionH relativeFrom="margin">
                  <wp:posOffset>17018</wp:posOffset>
                </wp:positionH>
                <wp:positionV relativeFrom="paragraph">
                  <wp:posOffset>578725</wp:posOffset>
                </wp:positionV>
                <wp:extent cx="9497695" cy="25400"/>
                <wp:wrapTopAndBottom/>
                <wp:docPr id="3834" name="Group 383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97695" cy="25400"/>
                          <a:chOff x="0" y="0"/>
                          <a:chExt cx="9497695" cy="25400"/>
                        </a:xfrm>
                      </wpg:grpSpPr>
                      <wps:wsp>
                        <wps:cNvPr id="813" name="Shape 813"/>
                        <wps:cNvSpPr/>
                        <wps:spPr>
                          <a:xfrm>
                            <a:off x="0" y="0"/>
                            <a:ext cx="9497695" cy="25400"/>
                          </a:xfrm>
                          <a:custGeom>
                            <a:pathLst>
                              <a:path w="9497695" h="25400">
                                <a:moveTo>
                                  <a:pt x="12700" y="0"/>
                                </a:moveTo>
                                <a:cubicBezTo>
                                  <a:pt x="16212" y="0"/>
                                  <a:pt x="19387" y="1429"/>
                                  <a:pt x="21684" y="3731"/>
                                </a:cubicBezTo>
                                <a:lnTo>
                                  <a:pt x="24084" y="9525"/>
                                </a:lnTo>
                                <a:lnTo>
                                  <a:pt x="9497695" y="9525"/>
                                </a:lnTo>
                                <a:lnTo>
                                  <a:pt x="9497695" y="15875"/>
                                </a:lnTo>
                                <a:lnTo>
                                  <a:pt x="24091" y="15875"/>
                                </a:lnTo>
                                <a:lnTo>
                                  <a:pt x="21684" y="21717"/>
                                </a:lnTo>
                                <a:cubicBezTo>
                                  <a:pt x="19387" y="24003"/>
                                  <a:pt x="16212" y="25400"/>
                                  <a:pt x="12700" y="25400"/>
                                </a:cubicBezTo>
                                <a:cubicBezTo>
                                  <a:pt x="5690" y="25400"/>
                                  <a:pt x="0" y="19812"/>
                                  <a:pt x="0" y="12700"/>
                                </a:cubicBezTo>
                                <a:cubicBezTo>
                                  <a:pt x="0" y="5715"/>
                                  <a:pt x="5690" y="0"/>
                                  <a:pt x="127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/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34" style="width:747.85pt;height:2pt;position:absolute;mso-position-horizontal-relative:margin;mso-position-horizontal:absolute;margin-left:1.34pt;mso-position-vertical-relative:text;margin-top:45.5689pt;" coordsize="94976,254">
                <v:shape id="Shape 813" style="position:absolute;width:94976;height:254;left:0;top:0;" coordsize="9497695,25400" path="m12700,0c16212,0,19387,1429,21684,3731l24084,9525l9497695,9525l9497695,15875l24091,15875l21684,21717c19387,24003,16212,25400,12700,25400c5690,25400,0,19812,0,12700c0,5715,5690,0,12700,0x">
                  <v:stroke weight="0pt" endcap="flat" joinstyle="miter" miterlimit="10" on="false" color="#000000" opacity="0"/>
                  <v:fill on="true" color="#006699"/>
                </v:shape>
                <w10:wrap type="topAndBottom"/>
              </v:group>
            </w:pict>
          </mc:Fallback>
        </mc:AlternateContent>
      </w:r>
      <w:r>
        <w:rPr>
          <w:rFonts w:cs="Arial" w:hAnsi="Arial" w:eastAsia="Arial" w:ascii="Arial"/>
          <w:b w:val="1"/>
          <w:sz w:val="28"/>
        </w:rPr>
        <w:t xml:space="preserve">Что такое родительский контроль мобильного устройства?</w:t>
      </w:r>
      <w:r>
        <w:rPr>
          <w:rFonts w:cs="Arial" w:hAnsi="Arial" w:eastAsia="Arial" w:ascii="Arial"/>
          <w:b w:val="1"/>
          <w:sz w:val="28"/>
        </w:rPr>
        <w:t xml:space="preserve"> </w:t>
      </w:r>
    </w:p>
    <w:p>
      <w:pPr>
        <w:spacing w:before="203" w:after="3" w:line="228" w:lineRule="auto"/>
        <w:ind w:right="45" w:firstLine="477"/>
        <w:jc w:val="both"/>
      </w:pPr>
      <w:r>
        <w:rPr>
          <w:rFonts w:cs="Arial" w:hAnsi="Arial" w:eastAsia="Arial" w:ascii="Arial"/>
          <w:sz w:val="20"/>
        </w:rPr>
        <w:t xml:space="preserve">Так называют отдельные программы или функции, которые позволяют ограничивать действия ребёнка при использовании смартфона и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других гаджетов.</w:t>
      </w:r>
      <w:r>
        <w:rPr>
          <w:rFonts w:cs="Arial" w:hAnsi="Arial" w:eastAsia="Arial" w:ascii="Arial"/>
          <w:sz w:val="20"/>
        </w:rPr>
        <w:t xml:space="preserve"> </w:t>
      </w:r>
    </w:p>
    <w:p>
      <w:pPr>
        <w:spacing w:before="0" w:after="3" w:line="228" w:lineRule="auto"/>
        <w:ind w:right="45" w:firstLine="477"/>
        <w:jc w:val="both"/>
      </w:pPr>
      <w:r>
        <w:rPr>
          <w:rFonts w:cs="Arial" w:hAnsi="Arial" w:eastAsia="Arial" w:ascii="Arial"/>
          <w:sz w:val="20"/>
        </w:rPr>
        <w:t xml:space="preserve">Главные задачи родительского контроля:</w:t>
      </w:r>
      <w:r>
        <w:rPr>
          <w:rFonts w:cs="Arial" w:hAnsi="Arial" w:eastAsia="Arial" w:ascii="Arial"/>
          <w:sz w:val="20"/>
        </w:rPr>
        <w:t xml:space="preserve"> </w:t>
      </w:r>
    </w:p>
    <w:p>
      <w:pPr>
        <w:spacing w:before="0" w:after="3" w:line="228" w:lineRule="auto"/>
        <w:ind w:right="45" w:firstLine="477"/>
        <w:jc w:val="both"/>
      </w:pPr>
      <w:r>
        <w:rPr>
          <w:rFonts w:cs="Arial" w:hAnsi="Arial" w:eastAsia="Arial" w:ascii="Arial"/>
          <w:sz w:val="20"/>
        </w:rPr>
        <w:t xml:space="preserve">Запретить детям просмотр контента, не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подходящего для их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возраста.</w:t>
      </w:r>
      <w:r>
        <w:rPr>
          <w:rFonts w:cs="Arial" w:hAnsi="Arial" w:eastAsia="Arial" w:ascii="Arial"/>
          <w:sz w:val="20"/>
        </w:rPr>
        <w:t xml:space="preserve"> </w:t>
      </w:r>
    </w:p>
    <w:p>
      <w:pPr>
        <w:spacing w:before="0" w:after="3" w:line="228" w:lineRule="auto"/>
        <w:ind w:right="45" w:firstLine="477"/>
        <w:jc w:val="both"/>
      </w:pPr>
      <w:r>
        <w:rPr>
          <w:rFonts w:cs="Arial" w:hAnsi="Arial" w:eastAsia="Arial" w:ascii="Arial"/>
          <w:sz w:val="20"/>
        </w:rPr>
        <w:t xml:space="preserve">Ограничить время использования гаджета, отдельных приложений, игр, сёрфинга в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интернете.</w:t>
      </w:r>
      <w:r>
        <w:rPr>
          <w:rFonts w:cs="Arial" w:hAnsi="Arial" w:eastAsia="Arial" w:ascii="Arial"/>
          <w:sz w:val="20"/>
        </w:rPr>
        <w:t xml:space="preserve"> </w:t>
      </w:r>
    </w:p>
    <w:p>
      <w:pPr>
        <w:spacing w:before="0" w:after="3" w:line="228" w:lineRule="auto"/>
        <w:ind w:right="45" w:firstLine="477"/>
        <w:jc w:val="both"/>
      </w:pPr>
      <w:r>
        <w:rPr>
          <w:rFonts w:cs="Arial" w:hAnsi="Arial" w:eastAsia="Arial" w:ascii="Arial"/>
          <w:sz w:val="20"/>
        </w:rPr>
        <w:t xml:space="preserve">Уберечь ребёнка от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всего невозможно, но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родительский контроль даёт уверенность, что малыш случайно не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запустит видео с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нецензурной бранью и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жестокими сценами, а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подросток не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доберётся до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сайтов категории 18+. Когда закончится время, отведённое для развлечений, детям придётся оторваться от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экранов и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заняться другими делами.</w:t>
      </w:r>
      <w:r>
        <w:rPr>
          <w:rFonts w:cs="Arial" w:hAnsi="Arial" w:eastAsia="Arial" w:ascii="Arial"/>
          <w:sz w:val="20"/>
        </w:rPr>
        <w:t xml:space="preserve"> </w:t>
      </w:r>
    </w:p>
    <w:p>
      <w:pPr>
        <w:spacing w:before="0" w:after="3" w:line="228" w:lineRule="auto"/>
        <w:ind w:right="45" w:firstLine="477"/>
        <w:jc w:val="both"/>
      </w:pPr>
      <w:r>
        <w:rPr>
          <w:rFonts w:cs="Arial" w:hAnsi="Arial" w:eastAsia="Arial" w:ascii="Arial"/>
          <w:sz w:val="20"/>
        </w:rPr>
        <w:t xml:space="preserve">Наконец, родительский контроль позволит при необходимости удалённо заблокировать возможность использования гаджета. </w:t>
      </w:r>
      <w:r>
        <w:rPr>
          <w:rFonts w:cs="Arial" w:hAnsi="Arial" w:eastAsia="Arial" w:ascii="Arial"/>
          <w:sz w:val="20"/>
        </w:rPr>
        <w:t xml:space="preserve"> </w:t>
      </w:r>
    </w:p>
    <w:p>
      <w:pPr>
        <w:spacing w:before="0" w:after="0" w:line="265" w:lineRule="auto"/>
        <w:ind w:left="497" w:hanging="10"/>
      </w:pPr>
      <w:r>
        <w:rPr>
          <w:rFonts w:cs="Arial" w:hAnsi="Arial" w:eastAsia="Arial" w:ascii="Arial"/>
          <w:color w:val="ff0000"/>
          <w:sz w:val="20"/>
        </w:rPr>
        <w:t xml:space="preserve">Важные нюансы</w:t>
      </w:r>
      <w:r>
        <w:rPr>
          <w:rFonts w:cs="Arial" w:hAnsi="Arial" w:eastAsia="Arial" w:ascii="Arial"/>
          <w:color w:val="ff0000"/>
          <w:sz w:val="20"/>
        </w:rPr>
        <w:t xml:space="preserve"> </w:t>
      </w:r>
    </w:p>
    <w:p>
      <w:pPr>
        <w:spacing w:before="0" w:after="3" w:line="228" w:lineRule="auto"/>
        <w:ind w:right="45" w:firstLine="477"/>
        <w:jc w:val="both"/>
      </w:pPr>
      <w:r>
        <w:rPr>
          <w:rFonts w:cs="Arial" w:hAnsi="Arial" w:eastAsia="Arial" w:ascii="Arial"/>
          <w:b w:val="1"/>
          <w:sz w:val="20"/>
          <w:u w:val="single" w:color="000000"/>
        </w:rPr>
        <w:t xml:space="preserve">Блокировка устройства:</w:t>
      </w:r>
      <w:r>
        <w:rPr>
          <w:rFonts w:cs="Arial" w:hAnsi="Arial" w:eastAsia="Arial" w:ascii="Arial"/>
          <w:b w:val="1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Вы можете мгновенно заблокировать телефон ребенка кнопкой </w:t>
      </w:r>
      <w:r>
        <w:rPr>
          <w:rFonts w:cs="Arial" w:hAnsi="Arial" w:eastAsia="Arial" w:ascii="Arial"/>
          <w:sz w:val="20"/>
        </w:rPr>
        <w:t xml:space="preserve">«</w:t>
      </w:r>
      <w:r>
        <w:rPr>
          <w:rFonts w:cs="Arial" w:hAnsi="Arial" w:eastAsia="Arial" w:ascii="Arial"/>
          <w:sz w:val="20"/>
        </w:rPr>
        <w:t xml:space="preserve">Заблокировать</w:t>
      </w:r>
      <w:r>
        <w:rPr>
          <w:rFonts w:cs="Arial" w:hAnsi="Arial" w:eastAsia="Arial" w:ascii="Arial"/>
          <w:sz w:val="20"/>
        </w:rPr>
        <w:t xml:space="preserve">», </w:t>
      </w:r>
      <w:r>
        <w:rPr>
          <w:rFonts w:cs="Arial" w:hAnsi="Arial" w:eastAsia="Arial" w:ascii="Arial"/>
          <w:sz w:val="20"/>
        </w:rPr>
        <w:t xml:space="preserve">если нужно, чтобы он отвлекся от экрана.</w:t>
      </w:r>
      <w:r>
        <w:rPr>
          <w:rFonts w:cs="Arial" w:hAnsi="Arial" w:eastAsia="Arial" w:ascii="Arial"/>
          <w:sz w:val="20"/>
        </w:rPr>
        <w:t xml:space="preserve"> </w:t>
      </w:r>
    </w:p>
    <w:p>
      <w:pPr>
        <w:spacing w:before="0" w:after="3" w:line="228" w:lineRule="auto"/>
        <w:ind w:right="45" w:firstLine="477"/>
        <w:jc w:val="both"/>
      </w:pPr>
      <w:r>
        <w:rPr>
          <w:rFonts w:cs="Arial" w:hAnsi="Arial" w:eastAsia="Arial" w:ascii="Arial"/>
          <w:b w:val="1"/>
          <w:sz w:val="20"/>
          <w:u w:val="single" w:color="000000"/>
        </w:rPr>
        <w:t xml:space="preserve">Удаление контроля:</w:t>
      </w:r>
      <w:r>
        <w:rPr>
          <w:rFonts w:cs="Arial" w:hAnsi="Arial" w:eastAsia="Arial" w:ascii="Arial"/>
          <w:b w:val="1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Если ребенку исполнилось 13 лет, Google предложит ему перейти на самостоятельное управление. Однако с 2026 года для отключения присмотра подростку всё равно может потребоваться подтверждение родителя.</w:t>
      </w:r>
      <w:r>
        <w:rPr>
          <w:rFonts w:cs="Arial" w:hAnsi="Arial" w:eastAsia="Arial" w:ascii="Arial"/>
          <w:sz w:val="20"/>
        </w:rPr>
        <w:t xml:space="preserve"> </w:t>
      </w:r>
    </w:p>
    <w:p>
      <w:pPr>
        <w:spacing w:before="0" w:after="3" w:line="228" w:lineRule="auto"/>
        <w:ind w:right="45" w:firstLine="477"/>
        <w:jc w:val="both"/>
      </w:pPr>
      <w:r>
        <w:rPr>
          <w:rFonts w:cs="Arial" w:hAnsi="Arial" w:eastAsia="Arial" w:ascii="Arial"/>
          <w:b w:val="1"/>
          <w:sz w:val="20"/>
          <w:u w:val="single" w:color="000000"/>
        </w:rPr>
        <w:t xml:space="preserve">Неизвестные источники: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Если нужно разрешить установку игр не из Play Market (например, через APK), это включается в настройках конкретного устройства ребенка внутри вашего приложения.</w:t>
      </w:r>
      <w:r>
        <w:rPr>
          <w:rFonts w:cs="Arial" w:hAnsi="Arial" w:eastAsia="Arial" w:ascii="Arial"/>
          <w:sz w:val="20"/>
        </w:rPr>
        <w:t xml:space="preserve">  </w:t>
      </w:r>
    </w:p>
    <w:tbl>
      <w:tblPr>
        <w:tblStyle w:val="TableGrid"/>
        <w:tblW w:w="9338" w:type="dxa"/>
        <w:tblInd w:w="-199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5118"/>
        <w:gridCol w:w="4220"/>
      </w:tblGrid>
      <w:tr>
        <w:trPr>
          <w:trHeight w:val="872" w:hRule="atLeast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  <w:ind w:left="324" w:right="1500" w:hanging="324"/>
              <w:jc w:val="both"/>
            </w:pPr>
            <w:r>
              <w:rPr>
                <w:rFonts w:cs="Arial" w:hAnsi="Arial" w:eastAsia="Arial" w:ascii="Arial"/>
                <w:b w:val="1"/>
                <w:sz w:val="28"/>
              </w:rPr>
              <w:t xml:space="preserve">Настройка родительского контроля на</w:t>
            </w:r>
            <w:r>
              <w:rPr>
                <w:rFonts w:cs="Arial" w:hAnsi="Arial" w:eastAsia="Arial" w:ascii="Arial"/>
                <w:b w:val="1"/>
                <w:sz w:val="28"/>
              </w:rPr>
              <w:t xml:space="preserve"> </w:t>
            </w:r>
            <w:r>
              <w:rPr>
                <w:rFonts w:cs="Arial" w:hAnsi="Arial" w:eastAsia="Arial" w:ascii="Arial"/>
                <w:b w:val="1"/>
                <w:sz w:val="28"/>
              </w:rPr>
              <w:t xml:space="preserve">примере</w:t>
            </w:r>
            <w:r>
              <w:rPr>
                <w:rFonts w:cs="Arial" w:hAnsi="Arial" w:eastAsia="Arial" w:ascii="Arial"/>
                <w:b w:val="1"/>
                <w:sz w:val="28"/>
              </w:rPr>
              <w:t xml:space="preserve">  </w:t>
            </w:r>
            <w:r>
              <w:rPr>
                <w:rFonts w:cs="Arial" w:hAnsi="Arial" w:eastAsia="Arial" w:ascii="Arial"/>
                <w:b w:val="1"/>
                <w:sz w:val="28"/>
              </w:rPr>
              <w:t xml:space="preserve">Family Link</w:t>
            </w:r>
            <w:r>
              <w:rPr>
                <w:rFonts w:cs="Arial" w:hAnsi="Arial" w:eastAsia="Arial" w:ascii="Arial"/>
                <w:b w:val="1"/>
                <w:sz w:val="28"/>
              </w:rPr>
              <w:t xml:space="preserve"> 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  <w:ind w:left="850" w:right="77" w:hanging="324"/>
              <w:jc w:val="both"/>
            </w:pPr>
            <w:r>
              <w:rPr>
                <w:rFonts w:cs="Arial" w:hAnsi="Arial" w:eastAsia="Arial" w:ascii="Arial"/>
                <w:b w:val="1"/>
                <w:sz w:val="28"/>
              </w:rPr>
              <w:t xml:space="preserve">Настройка родительского контроля на</w:t>
            </w:r>
            <w:r>
              <w:rPr>
                <w:rFonts w:cs="Arial" w:hAnsi="Arial" w:eastAsia="Arial" w:ascii="Arial"/>
                <w:b w:val="1"/>
                <w:sz w:val="28"/>
              </w:rPr>
              <w:t xml:space="preserve"> </w:t>
            </w:r>
            <w:r>
              <w:rPr>
                <w:rFonts w:cs="Arial" w:hAnsi="Arial" w:eastAsia="Arial" w:ascii="Arial"/>
                <w:b w:val="1"/>
                <w:sz w:val="28"/>
              </w:rPr>
              <w:t xml:space="preserve">примере</w:t>
            </w:r>
            <w:r>
              <w:rPr>
                <w:rFonts w:cs="Arial" w:hAnsi="Arial" w:eastAsia="Arial" w:ascii="Arial"/>
                <w:b w:val="1"/>
                <w:sz w:val="28"/>
              </w:rPr>
              <w:t xml:space="preserve">  </w:t>
            </w:r>
            <w:r>
              <w:rPr>
                <w:rFonts w:cs="Arial" w:hAnsi="Arial" w:eastAsia="Arial" w:ascii="Arial"/>
                <w:b w:val="1"/>
                <w:sz w:val="28"/>
              </w:rPr>
              <w:t xml:space="preserve">Family Link</w:t>
            </w:r>
            <w:r>
              <w:rPr>
                <w:rFonts w:cs="Arial" w:hAnsi="Arial" w:eastAsia="Arial" w:ascii="Arial"/>
                <w:b w:val="1"/>
                <w:sz w:val="28"/>
              </w:rPr>
              <w:t xml:space="preserve"> </w:t>
            </w:r>
          </w:p>
        </w:tc>
      </w:tr>
    </w:tbl>
    <w:tbl>
      <w:tblPr>
        <w:tblStyle w:val="TableGrid"/>
        <w:tblW w:w="9566" w:type="dxa"/>
        <w:tblInd w:w="22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97"/>
        <w:gridCol w:w="4669"/>
      </w:tblGrid>
      <w:tr>
        <w:trPr>
          <w:trHeight w:val="2590" w:hRule="atLeast"/>
        </w:trPr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</w:pPr>
            <w:r>
              <w:rPr>
                <w:rFonts w:cs="Arial" w:hAnsi="Arial" w:eastAsia="Arial" w:ascii="Arial"/>
                <w:b w:val="1"/>
                <w:sz w:val="20"/>
                <w:u w:val="single" w:color="000000"/>
              </w:rPr>
              <w:t xml:space="preserve">Шаг 1:</w:t>
            </w:r>
            <w:r>
              <w:rPr>
                <w:rFonts w:cs="Arial" w:hAnsi="Arial" w:eastAsia="Arial" w:ascii="Arial"/>
                <w:b w:val="1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color w:val="ff0000"/>
                <w:sz w:val="20"/>
              </w:rPr>
              <w:t xml:space="preserve">Подготовка устройств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</w:p>
          <w:p>
            <w:pPr>
              <w:spacing w:before="0" w:after="0" w:line="229" w:lineRule="auto"/>
              <w:ind w:right="833" w:firstLine="487"/>
              <w:jc w:val="both"/>
            </w:pPr>
            <w:r>
              <w:rPr>
                <w:rFonts w:cs="Arial" w:hAnsi="Arial" w:eastAsia="Arial" w:ascii="Arial"/>
                <w:sz w:val="20"/>
              </w:rPr>
              <w:t xml:space="preserve">На ваш телефон (родителя) установите приложение Google Family Link из Google Play или App Store.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</w:p>
          <w:p>
            <w:pPr>
              <w:spacing w:before="0" w:after="16" w:line="228" w:lineRule="auto"/>
              <w:ind w:right="829" w:firstLine="487"/>
              <w:jc w:val="both"/>
            </w:pPr>
            <w:r>
              <w:rPr>
                <w:rFonts w:cs="Arial" w:hAnsi="Arial" w:eastAsia="Arial" w:ascii="Arial"/>
                <w:sz w:val="20"/>
              </w:rPr>
              <w:t xml:space="preserve">На телефоне ребенка должен быть выполнен вход в его личный Google</w:t>
            </w:r>
            <w:r>
              <w:rPr>
                <w:rFonts w:cs="Arial" w:hAnsi="Arial" w:eastAsia="Arial" w:ascii="Arial"/>
                <w:sz w:val="20"/>
              </w:rPr>
              <w:t xml:space="preserve"/>
            </w:r>
            <w:r>
              <w:rPr>
                <w:rFonts w:cs="Arial" w:hAnsi="Arial" w:eastAsia="Arial" w:ascii="Arial"/>
                <w:sz w:val="20"/>
              </w:rPr>
              <w:t xml:space="preserve">аккаунт. Если аккаунта нет, его можно создать прямо в процессе настройки.</w:t>
            </w:r>
            <w:r>
              <w:rPr>
                <w:rFonts w:cs="Arial" w:hAnsi="Arial" w:eastAsia="Arial" w:ascii="Arial"/>
                <w:sz w:val="20"/>
              </w:rPr>
              <w:t xml:space="preserve">  </w:t>
            </w:r>
          </w:p>
          <w:p>
            <w:pPr>
              <w:spacing w:before="0" w:after="0" w:line="259" w:lineRule="auto"/>
              <w:ind w:right="672" w:firstLine="487"/>
            </w:pPr>
            <w:r>
              <w:rPr>
                <w:rFonts w:cs="Arial" w:hAnsi="Arial" w:eastAsia="Arial" w:ascii="Arial"/>
                <w:sz w:val="20"/>
              </w:rPr>
              <w:t xml:space="preserve">Family 	Link 	нужно 	установить и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sz w:val="20"/>
              </w:rPr>
              <w:t xml:space="preserve">на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sz w:val="20"/>
              </w:rPr>
              <w:t xml:space="preserve">устройство родителя, и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sz w:val="20"/>
              </w:rPr>
              <w:t xml:space="preserve">на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sz w:val="20"/>
              </w:rPr>
              <w:t xml:space="preserve">детский гаджет. Настройки потребуется произвести в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sz w:val="20"/>
              </w:rPr>
              <w:t xml:space="preserve">каждом устройстве. Нужно помнить 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29" w:lineRule="auto"/>
              <w:ind w:left="663" w:firstLine="276"/>
              <w:jc w:val="both"/>
            </w:pPr>
            <w:r>
              <w:rPr>
                <w:rFonts w:cs="Arial" w:hAnsi="Arial" w:eastAsia="Arial" w:ascii="Arial"/>
                <w:sz w:val="20"/>
              </w:rPr>
              <w:t xml:space="preserve">Следуйте инструкциям: приложение выдаст 9</w:t>
            </w:r>
            <w:r>
              <w:rPr>
                <w:rFonts w:cs="Arial" w:hAnsi="Arial" w:eastAsia="Arial" w:ascii="Arial"/>
                <w:sz w:val="20"/>
              </w:rPr>
              <w:t xml:space="preserve">-</w:t>
            </w:r>
            <w:r>
              <w:rPr>
                <w:rFonts w:cs="Arial" w:hAnsi="Arial" w:eastAsia="Arial" w:ascii="Arial"/>
                <w:sz w:val="20"/>
              </w:rPr>
              <w:t xml:space="preserve">значный код настройки.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</w:p>
          <w:p>
            <w:pPr>
              <w:spacing w:before="0" w:after="0" w:line="229" w:lineRule="auto"/>
              <w:ind w:left="663" w:right="56" w:firstLine="276"/>
              <w:jc w:val="both"/>
            </w:pPr>
            <w:r>
              <w:rPr>
                <w:rFonts w:cs="Arial" w:hAnsi="Arial" w:eastAsia="Arial" w:ascii="Arial"/>
                <w:sz w:val="20"/>
              </w:rPr>
              <w:t xml:space="preserve">Возьмите телефон ребенка, перейдите в Настройки </w:t>
            </w:r>
            <w:r>
              <w:rPr>
                <w:rFonts w:cs="Arial" w:hAnsi="Arial" w:eastAsia="Arial" w:ascii="Arial"/>
                <w:sz w:val="20"/>
              </w:rPr>
              <w:t xml:space="preserve">→ </w:t>
            </w:r>
            <w:r>
              <w:rPr>
                <w:rFonts w:cs="Arial" w:hAnsi="Arial" w:eastAsia="Arial" w:ascii="Arial"/>
                <w:sz w:val="20"/>
              </w:rPr>
              <w:t xml:space="preserve">Google </w:t>
            </w:r>
            <w:r>
              <w:rPr>
                <w:rFonts w:cs="Arial" w:hAnsi="Arial" w:eastAsia="Arial" w:ascii="Arial"/>
                <w:sz w:val="20"/>
              </w:rPr>
              <w:t xml:space="preserve">→ </w:t>
            </w:r>
            <w:r>
              <w:rPr>
                <w:rFonts w:cs="Arial" w:hAnsi="Arial" w:eastAsia="Arial" w:ascii="Arial"/>
                <w:sz w:val="20"/>
              </w:rPr>
              <w:t xml:space="preserve">Родительский контроль и нажмите </w:t>
            </w:r>
            <w:r>
              <w:rPr>
                <w:rFonts w:cs="Arial" w:hAnsi="Arial" w:eastAsia="Arial" w:ascii="Arial"/>
                <w:sz w:val="20"/>
              </w:rPr>
              <w:t xml:space="preserve">«</w:t>
            </w:r>
            <w:r>
              <w:rPr>
                <w:rFonts w:cs="Arial" w:hAnsi="Arial" w:eastAsia="Arial" w:ascii="Arial"/>
                <w:sz w:val="20"/>
              </w:rPr>
              <w:t xml:space="preserve">Начать</w:t>
            </w:r>
            <w:r>
              <w:rPr>
                <w:rFonts w:cs="Arial" w:hAnsi="Arial" w:eastAsia="Arial" w:ascii="Arial"/>
                <w:sz w:val="20"/>
              </w:rPr>
              <w:t xml:space="preserve">». </w:t>
            </w:r>
          </w:p>
          <w:p>
            <w:pPr>
              <w:spacing w:before="0" w:after="1" w:line="229" w:lineRule="auto"/>
              <w:ind w:left="663" w:firstLine="276"/>
              <w:jc w:val="both"/>
            </w:pPr>
            <w:r>
              <w:rPr>
                <w:rFonts w:cs="Arial" w:hAnsi="Arial" w:eastAsia="Arial" w:ascii="Arial"/>
                <w:sz w:val="20"/>
              </w:rPr>
              <w:t xml:space="preserve">Выберите </w:t>
            </w:r>
            <w:r>
              <w:rPr>
                <w:rFonts w:cs="Arial" w:hAnsi="Arial" w:eastAsia="Arial" w:ascii="Arial"/>
                <w:sz w:val="20"/>
              </w:rPr>
              <w:t xml:space="preserve">«</w:t>
            </w:r>
            <w:r>
              <w:rPr>
                <w:rFonts w:cs="Arial" w:hAnsi="Arial" w:eastAsia="Arial" w:ascii="Arial"/>
                <w:sz w:val="20"/>
              </w:rPr>
              <w:t xml:space="preserve">Ребенок или подросток</w:t>
            </w:r>
            <w:r>
              <w:rPr>
                <w:rFonts w:cs="Arial" w:hAnsi="Arial" w:eastAsia="Arial" w:ascii="Arial"/>
                <w:sz w:val="20"/>
              </w:rPr>
              <w:t xml:space="preserve">» </w:t>
            </w:r>
            <w:r>
              <w:rPr>
                <w:rFonts w:cs="Arial" w:hAnsi="Arial" w:eastAsia="Arial" w:ascii="Arial"/>
                <w:sz w:val="20"/>
              </w:rPr>
              <w:t xml:space="preserve">и введите код с вашего телефона.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</w:p>
          <w:p>
            <w:pPr>
              <w:spacing w:before="0" w:after="1" w:line="228" w:lineRule="auto"/>
              <w:ind w:left="663" w:right="56" w:firstLine="276"/>
              <w:jc w:val="both"/>
            </w:pPr>
            <w:r>
              <w:rPr>
                <w:rFonts w:cs="Arial" w:hAnsi="Arial" w:eastAsia="Arial" w:ascii="Arial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sz w:val="20"/>
              </w:rPr>
              <w:t xml:space="preserve">Появится информация, что нужно сделать на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sz w:val="20"/>
              </w:rPr>
              <w:t xml:space="preserve">телефоне ребёнка, прежде чем продолжить настройку. Выполните необходимые действия и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sz w:val="20"/>
              </w:rPr>
              <w:t xml:space="preserve">нажмите </w:t>
            </w:r>
          </w:p>
          <w:p>
            <w:pPr>
              <w:spacing w:before="0" w:after="0" w:line="259" w:lineRule="auto"/>
              <w:ind w:left="663"/>
            </w:pPr>
            <w:r>
              <w:rPr>
                <w:rFonts w:cs="Arial" w:hAnsi="Arial" w:eastAsia="Arial" w:ascii="Arial"/>
                <w:sz w:val="20"/>
              </w:rPr>
              <w:t xml:space="preserve">«</w:t>
            </w:r>
            <w:r>
              <w:rPr>
                <w:rFonts w:cs="Arial" w:hAnsi="Arial" w:eastAsia="Arial" w:ascii="Arial"/>
                <w:sz w:val="20"/>
              </w:rPr>
              <w:t xml:space="preserve">Готово</w:t>
            </w:r>
            <w:r>
              <w:rPr>
                <w:rFonts w:cs="Arial" w:hAnsi="Arial" w:eastAsia="Arial" w:ascii="Arial"/>
                <w:sz w:val="20"/>
              </w:rPr>
              <w:t xml:space="preserve">»</w:t>
            </w:r>
            <w:r>
              <w:rPr>
                <w:rFonts w:cs="Arial" w:hAnsi="Arial" w:eastAsia="Arial" w:ascii="Arial"/>
                <w:sz w:val="20"/>
              </w:rPr>
              <w:t xml:space="preserve">.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</w:p>
        </w:tc>
      </w:tr>
    </w:tbl>
    <w:p>
      <w:pPr>
        <w:spacing w:before="0" w:after="0" w:line="236" w:lineRule="auto"/>
        <w:ind w:left="22" w:right="5299"/>
      </w:pPr>
      <w:r>
        <w:rPr/>
        <mc:AlternateContent>
          <mc:Choice Requires="wpg">
            <w:drawing>
              <wp:anchor simplePos="0" relativeHeight="0" locked="0" layoutInCell="1" allowOverlap="1" behindDoc="0">
                <wp:simplePos x="0" y="0"/>
                <wp:positionH relativeFrom="column">
                  <wp:posOffset>3123184</wp:posOffset>
                </wp:positionH>
                <wp:positionV relativeFrom="paragraph">
                  <wp:posOffset>29225</wp:posOffset>
                </wp:positionV>
                <wp:extent cx="3129153" cy="3237865"/>
                <wp:wrapSquare wrapText="bothSides"/>
                <wp:docPr id="3836" name="Group 383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9153" cy="3237865"/>
                          <a:chOff x="0" y="0"/>
                          <a:chExt cx="3129153" cy="3237865"/>
                        </a:xfrm>
                      </wpg:grpSpPr>
                      <pic:pic xmlns:pic="http://schemas.openxmlformats.org/drawingml/2006/picture">
                        <pic:nvPicPr>
                          <pic:cNvPr id="886" name="Picture 88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128" cy="32378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8" name="Picture 88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583436" y="6858"/>
                            <a:ext cx="1545717" cy="3158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836" style="width:246.39pt;height:254.95pt;position:absolute;mso-position-horizontal-relative:text;mso-position-horizontal:absolute;margin-left:245.92pt;mso-position-vertical-relative:text;margin-top:2.30119pt;" coordsize="31291,32378">
                <v:shape id="Picture 886" style="position:absolute;width:16591;height:32378;left:0;top:0;" filled="f">
                  <v:imagedata r:id="rId8"/>
                </v:shape>
                <v:shape id="Picture 888" style="position:absolute;width:15457;height:31587;left:15834;top:68;" filled="f">
                  <v:imagedata r:id="rId9"/>
                </v:shape>
                <w10:wrap type="square"/>
              </v:group>
            </w:pict>
          </mc:Fallback>
        </mc:AlternateContent>
      </w:r>
      <w:r>
        <w:rPr/>
        <mc:AlternateContent>
          <mc:Choice Requires="wpg">
            <w:drawing>
              <wp:anchor simplePos="0" relativeHeight="0" locked="0" layoutInCell="1" allowOverlap="1" behindDoc="0">
                <wp:simplePos x="0" y="0"/>
                <wp:positionH relativeFrom="column">
                  <wp:posOffset>-50037</wp:posOffset>
                </wp:positionH>
                <wp:positionV relativeFrom="paragraph">
                  <wp:posOffset>742825</wp:posOffset>
                </wp:positionV>
                <wp:extent cx="2782951" cy="3060319"/>
                <wp:wrapSquare wrapText="bothSides"/>
                <wp:docPr id="3835" name="Group 383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2951" cy="3060319"/>
                          <a:chOff x="0" y="0"/>
                          <a:chExt cx="2782951" cy="3060319"/>
                        </a:xfrm>
                      </wpg:grpSpPr>
                      <pic:pic xmlns:pic="http://schemas.openxmlformats.org/drawingml/2006/picture">
                        <pic:nvPicPr>
                          <pic:cNvPr id="882" name="Picture 88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2"/>
                            <a:ext cx="1382649" cy="3011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4" name="Picture 88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360932" y="0"/>
                            <a:ext cx="1422019" cy="30603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835" style="width:219.13pt;height:240.97pt;position:absolute;mso-position-horizontal-relative:text;mso-position-horizontal:absolute;margin-left:-3.94pt;mso-position-vertical-relative:text;margin-top:58.4902pt;" coordsize="27829,30603">
                <v:shape id="Picture 882" style="position:absolute;width:13826;height:30115;left:0;top:45;" filled="f">
                  <v:imagedata r:id="rId10"/>
                </v:shape>
                <v:shape id="Picture 884" style="position:absolute;width:14220;height:30603;left:13609;top:0;" filled="f">
                  <v:imagedata r:id="rId11"/>
                </v:shape>
                <w10:wrap type="square"/>
              </v:group>
            </w:pict>
          </mc:Fallback>
        </mc:AlternateContent>
      </w:r>
      <w:r>
        <w:rPr>
          <w:rFonts w:cs="Arial" w:hAnsi="Arial" w:eastAsia="Arial" w:ascii="Arial"/>
          <w:sz w:val="20"/>
        </w:rPr>
        <w:t xml:space="preserve">пароли от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обеих учётных записей: своей и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ребёнка. Чтобы всё работало, оба гаджета 	должны 	иметь 	подключение к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интернету (можно к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sz w:val="20"/>
        </w:rPr>
        <w:t xml:space="preserve">разным сетям).</w:t>
      </w:r>
      <w:r>
        <w:rPr>
          <w:rFonts w:cs="Arial" w:hAnsi="Arial" w:eastAsia="Arial" w:ascii="Arial"/>
          <w:sz w:val="20"/>
        </w:rPr>
        <w:t xml:space="preserve"> </w:t>
      </w:r>
    </w:p>
    <w:p>
      <w:pPr>
        <w:spacing w:before="0" w:after="4093" w:line="265" w:lineRule="auto"/>
        <w:ind w:left="-5" w:hanging="10"/>
      </w:pPr>
      <w:r>
        <w:rPr>
          <w:rFonts w:cs="Arial" w:hAnsi="Arial" w:eastAsia="Arial" w:ascii="Arial"/>
          <w:b w:val="1"/>
          <w:sz w:val="20"/>
          <w:u w:val="single" w:color="000000"/>
        </w:rPr>
        <w:t xml:space="preserve">Шаг 2:</w:t>
      </w:r>
      <w:r>
        <w:rPr>
          <w:rFonts w:cs="Arial" w:hAnsi="Arial" w:eastAsia="Arial" w:ascii="Arial"/>
          <w:sz w:val="20"/>
        </w:rPr>
        <w:t xml:space="preserve"> </w:t>
      </w:r>
      <w:r>
        <w:rPr>
          <w:rFonts w:cs="Arial" w:hAnsi="Arial" w:eastAsia="Arial" w:ascii="Arial"/>
          <w:color w:val="ff0000"/>
          <w:sz w:val="20"/>
        </w:rPr>
        <w:t xml:space="preserve">Связывание аккаунтов</w:t>
      </w:r>
      <w:r>
        <w:rPr>
          <w:rFonts w:cs="Arial" w:hAnsi="Arial" w:eastAsia="Arial" w:ascii="Arial"/>
          <w:sz w:val="20"/>
        </w:rPr>
        <w:t xml:space="preserve">  </w:t>
      </w:r>
    </w:p>
    <w:p>
      <w:pPr>
        <w:spacing w:before="0" w:after="0" w:line="259" w:lineRule="auto"/>
        <w:ind w:left="7590"/>
      </w:pPr>
      <w:r>
        <w:rPr>
          <w:rFonts w:cs="Arial" w:hAnsi="Arial" w:eastAsia="Arial" w:ascii="Arial"/>
          <w:sz w:val="20"/>
        </w:rPr>
        <w:t xml:space="preserve"> </w:t>
      </w:r>
    </w:p>
    <w:p>
      <w:pPr>
        <w:spacing w:before="0" w:after="26" w:line="228" w:lineRule="auto"/>
        <w:ind w:right="45" w:firstLine="276"/>
        <w:jc w:val="both"/>
      </w:pPr>
      <w:r>
        <w:rPr>
          <w:rFonts w:cs="Arial" w:hAnsi="Arial" w:eastAsia="Arial" w:ascii="Arial"/>
          <w:sz w:val="20"/>
        </w:rPr>
        <w:t xml:space="preserve">После настройки детского телефона придётся подождать пару минут, чтобы аккаунты соединились. После этого </w:t>
      </w:r>
    </w:p>
    <w:tbl>
      <w:tblPr>
        <w:tblStyle w:val="TableGrid"/>
        <w:tblW w:w="9587" w:type="dxa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918"/>
        <w:gridCol w:w="4668"/>
      </w:tblGrid>
      <w:tr>
        <w:trPr>
          <w:trHeight w:val="1284" w:hRule="atLeast"/>
        </w:trPr>
        <w:tc>
          <w:tcPr>
            <w:tcW w:w="49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  <w:ind w:left="22" w:right="828" w:hanging="22"/>
              <w:jc w:val="both"/>
            </w:pPr>
            <w:r>
              <w:rPr>
                <w:rFonts w:cs="Arial" w:hAnsi="Arial" w:eastAsia="Arial" w:ascii="Arial"/>
                <w:b w:val="1"/>
                <w:sz w:val="20"/>
                <w:u w:val="single" w:color="000000"/>
              </w:rPr>
              <w:t xml:space="preserve">Установка и</w:t>
            </w:r>
            <w:r>
              <w:rPr>
                <w:rFonts w:cs="Arial" w:hAnsi="Arial" w:eastAsia="Arial" w:ascii="Arial"/>
                <w:b w:val="1"/>
                <w:sz w:val="20"/>
                <w:u w:val="single" w:color="000000"/>
              </w:rPr>
              <w:t xml:space="preserve"> </w:t>
            </w:r>
            <w:r>
              <w:rPr>
                <w:rFonts w:cs="Arial" w:hAnsi="Arial" w:eastAsia="Arial" w:ascii="Arial"/>
                <w:b w:val="1"/>
                <w:sz w:val="20"/>
                <w:u w:val="single" w:color="000000"/>
              </w:rPr>
              <w:t xml:space="preserve">настройка Family Link</w:t>
            </w:r>
            <w:r>
              <w:rPr>
                <w:rFonts w:cs="Arial" w:hAnsi="Arial" w:eastAsia="Arial" w:ascii="Arial"/>
                <w:b w:val="1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b w:val="1"/>
                <w:sz w:val="20"/>
                <w:u w:val="single" w:color="000000"/>
              </w:rPr>
              <w:t xml:space="preserve">на</w:t>
            </w:r>
            <w:r>
              <w:rPr>
                <w:rFonts w:cs="Arial" w:hAnsi="Arial" w:eastAsia="Arial" w:ascii="Arial"/>
                <w:b w:val="1"/>
                <w:sz w:val="20"/>
                <w:u w:val="single" w:color="000000"/>
              </w:rPr>
              <w:t xml:space="preserve"> </w:t>
            </w:r>
            <w:r>
              <w:rPr>
                <w:rFonts w:cs="Arial" w:hAnsi="Arial" w:eastAsia="Arial" w:ascii="Arial"/>
                <w:b w:val="1"/>
                <w:sz w:val="20"/>
                <w:u w:val="single" w:color="000000"/>
              </w:rPr>
              <w:t xml:space="preserve">телефоне родителя: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sz w:val="20"/>
              </w:rPr>
              <w:t xml:space="preserve">Откройте Family Link, входите под своим аккаунтом и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sz w:val="20"/>
              </w:rPr>
              <w:t xml:space="preserve">нажмите </w:t>
            </w:r>
            <w:r>
              <w:rPr>
                <w:rFonts w:cs="Arial" w:hAnsi="Arial" w:eastAsia="Arial" w:ascii="Arial"/>
                <w:sz w:val="20"/>
              </w:rPr>
              <w:t xml:space="preserve">«</w:t>
            </w:r>
            <w:r>
              <w:rPr>
                <w:rFonts w:cs="Arial" w:hAnsi="Arial" w:eastAsia="Arial" w:ascii="Arial"/>
                <w:sz w:val="20"/>
              </w:rPr>
              <w:t xml:space="preserve">Добавить ребёнка</w:t>
            </w:r>
            <w:r>
              <w:rPr>
                <w:rFonts w:cs="Arial" w:hAnsi="Arial" w:eastAsia="Arial" w:ascii="Arial"/>
                <w:sz w:val="20"/>
              </w:rPr>
              <w:t xml:space="preserve">». </w:t>
            </w:r>
            <w:r>
              <w:rPr>
                <w:rFonts w:cs="Arial" w:hAnsi="Arial" w:eastAsia="Arial" w:ascii="Arial"/>
                <w:sz w:val="20"/>
              </w:rPr>
              <w:t xml:space="preserve">Подтвердите, что у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sz w:val="20"/>
              </w:rPr>
              <w:t xml:space="preserve">ребёнка есть учётная запись Google. 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29" w:lineRule="auto"/>
              <w:ind w:left="663"/>
              <w:jc w:val="both"/>
            </w:pPr>
            <w:r>
              <w:rPr>
                <w:rFonts w:cs="Arial" w:hAnsi="Arial" w:eastAsia="Arial" w:ascii="Arial"/>
                <w:sz w:val="20"/>
              </w:rPr>
              <w:t xml:space="preserve">можно задать ограничения на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sz w:val="20"/>
              </w:rPr>
              <w:t xml:space="preserve">просмотр контента и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  <w:r>
              <w:rPr>
                <w:rFonts w:cs="Arial" w:hAnsi="Arial" w:eastAsia="Arial" w:ascii="Arial"/>
                <w:sz w:val="20"/>
              </w:rPr>
              <w:t xml:space="preserve">выполнить другие настройки. </w:t>
            </w:r>
            <w:r>
              <w:rPr>
                <w:rFonts w:cs="Arial" w:hAnsi="Arial" w:eastAsia="Arial" w:ascii="Arial"/>
                <w:sz w:val="20"/>
              </w:rPr>
              <w:t xml:space="preserve"> </w:t>
            </w:r>
          </w:p>
          <w:p>
            <w:pPr>
              <w:spacing w:before="0" w:after="0" w:line="259" w:lineRule="auto"/>
              <w:ind w:left="663"/>
            </w:pPr>
            <w:r>
              <w:rPr>
                <w:rFonts w:cs="Arial" w:hAnsi="Arial" w:eastAsia="Arial" w:ascii="Arial"/>
                <w:sz w:val="20"/>
              </w:rPr>
              <w:t xml:space="preserve"> </w:t>
            </w:r>
          </w:p>
          <w:p>
            <w:pPr>
              <w:spacing w:before="0" w:after="0" w:line="259" w:lineRule="auto"/>
              <w:ind w:left="663"/>
            </w:pPr>
            <w:r>
              <w:rPr>
                <w:rFonts w:cs="Arial" w:hAnsi="Arial" w:eastAsia="Arial" w:ascii="Arial"/>
                <w:sz w:val="20"/>
              </w:rPr>
              <w:t xml:space="preserve"> </w:t>
            </w:r>
          </w:p>
          <w:p>
            <w:pPr>
              <w:spacing w:before="0" w:after="0" w:line="259" w:lineRule="auto"/>
              <w:ind w:left="939"/>
            </w:pPr>
            <w:r>
              <w:rPr>
                <w:rFonts w:cs="Arial" w:hAnsi="Arial" w:eastAsia="Arial" w:ascii="Arial"/>
                <w:sz w:val="20"/>
              </w:rPr>
              <w:t xml:space="preserve"> </w:t>
            </w:r>
          </w:p>
        </w:tc>
      </w:tr>
    </w:tbl>
    <w:sectPr>
      <w:type w:val="continuous"/>
      <w:pgSz w:w="16838" w:h="11906" w:orient="landscape"/>
      <w:pgMar w:left="902" w:top="587" w:right="626" w:bottom="287"/>
      <w:cols w:num="2" w:equalWidth="0">
        <w:col w:w="4070" w:space="1691"/>
        <w:col w:w="9549"/>
      </w:cols>
    </w:sectPr>
  </w:body>
</w:document>
</file>

<file path=word/numbering.xml><?xml version="1.0" encoding="utf-8"?>
<w:numbering xmlns:mc="http://schemas.openxmlformats.org/markup-compatibility/2006" xmlns:w14="http://schemas.microsoft.com/office/word/2010/wordml" xmlns:wp14="http://schemas.microsoft.com/office/word/2010/wordml" xmlns:wp="http://schemas.openxmlformats.org/drawingml/2006/wordprocessingDrawing" xmlns:v="urn:schemas-microsoft-com:vml" xmlns:o="urn:schemas-microsoft-com:office:office" xmlns:r="http://schemas.openxmlformats.org/officeDocument/2006/relationships" xmlns:w="http://schemas.openxmlformats.org/wordprocessingml/2006/main" mc:Ignorable="w14 wp14">
  <w:abstractNum w:abstractNumId="0">
    <w:multiLevelType w:val="hybridMultilevel"/>
    <w:lvl w:ilvl="0">
      <w:start w:val="1"/>
      <w:numFmt w:val="bullet"/>
      <w:lvlText w:val="-"/>
      <w:pPr>
        <w:ind w:left="122"/>
      </w:pPr>
      <w:rPr>
        <w:rFonts w:cs="Arial" w:hAnsi="Arial" w:eastAsia="Arial" w:ascii="Arial"/>
        <w:b w:val="1"/>
        <w:bCs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  <w:lvl w:ilvl="1">
      <w:start w:val="1"/>
      <w:numFmt w:val="bullet"/>
      <w:lvlText w:val="o"/>
      <w:pPr>
        <w:ind w:left="1080"/>
      </w:pPr>
      <w:rPr>
        <w:rFonts w:cs="Arial" w:hAnsi="Arial" w:eastAsia="Arial" w:ascii="Arial"/>
        <w:b w:val="1"/>
        <w:bCs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  <w:lvl w:ilvl="2">
      <w:start w:val="1"/>
      <w:numFmt w:val="bullet"/>
      <w:lvlText w:val="▪"/>
      <w:pPr>
        <w:ind w:left="1800"/>
      </w:pPr>
      <w:rPr>
        <w:rFonts w:cs="Arial" w:hAnsi="Arial" w:eastAsia="Arial" w:ascii="Arial"/>
        <w:b w:val="1"/>
        <w:bCs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  <w:lvl w:ilvl="3">
      <w:start w:val="1"/>
      <w:numFmt w:val="bullet"/>
      <w:lvlText w:val="•"/>
      <w:pPr>
        <w:ind w:left="2520"/>
      </w:pPr>
      <w:rPr>
        <w:rFonts w:cs="Arial" w:hAnsi="Arial" w:eastAsia="Arial" w:ascii="Arial"/>
        <w:b w:val="1"/>
        <w:bCs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  <w:lvl w:ilvl="4">
      <w:start w:val="1"/>
      <w:numFmt w:val="bullet"/>
      <w:lvlText w:val="o"/>
      <w:pPr>
        <w:ind w:left="3240"/>
      </w:pPr>
      <w:rPr>
        <w:rFonts w:cs="Arial" w:hAnsi="Arial" w:eastAsia="Arial" w:ascii="Arial"/>
        <w:b w:val="1"/>
        <w:bCs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  <w:lvl w:ilvl="5">
      <w:start w:val="1"/>
      <w:numFmt w:val="bullet"/>
      <w:lvlText w:val="▪"/>
      <w:pPr>
        <w:ind w:left="3960"/>
      </w:pPr>
      <w:rPr>
        <w:rFonts w:cs="Arial" w:hAnsi="Arial" w:eastAsia="Arial" w:ascii="Arial"/>
        <w:b w:val="1"/>
        <w:bCs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  <w:lvl w:ilvl="6">
      <w:start w:val="1"/>
      <w:numFmt w:val="bullet"/>
      <w:lvlText w:val="•"/>
      <w:pPr>
        <w:ind w:left="4680"/>
      </w:pPr>
      <w:rPr>
        <w:rFonts w:cs="Arial" w:hAnsi="Arial" w:eastAsia="Arial" w:ascii="Arial"/>
        <w:b w:val="1"/>
        <w:bCs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  <w:lvl w:ilvl="7">
      <w:start w:val="1"/>
      <w:numFmt w:val="bullet"/>
      <w:lvlText w:val="o"/>
      <w:pPr>
        <w:ind w:left="5400"/>
      </w:pPr>
      <w:rPr>
        <w:rFonts w:cs="Arial" w:hAnsi="Arial" w:eastAsia="Arial" w:ascii="Arial"/>
        <w:b w:val="1"/>
        <w:bCs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  <w:lvl w:ilvl="8">
      <w:start w:val="1"/>
      <w:numFmt w:val="bullet"/>
      <w:lvlText w:val="▪"/>
      <w:pPr>
        <w:ind w:left="6120"/>
      </w:pPr>
      <w:rPr>
        <w:rFonts w:cs="Arial" w:hAnsi="Arial" w:eastAsia="Arial" w:ascii="Arial"/>
        <w:b w:val="1"/>
        <w:bCs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w14="http://schemas.microsoft.com/office/word/2010/wordml" xmlns:r="http://schemas.openxmlformats.org/officeDocument/2006/relationships" xmlns:w="http://schemas.openxmlformats.org/wordprocessingml/2006/main" mc:Ignorable="w14"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="http://schemas.openxmlformats.org/wordprocessingml/2006/main" mc:Ignorable="w14 w15"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bidi w:val="0"/>
      <w:spacing w:before="0" w:after="0" w:line="216" w:lineRule="auto"/>
      <w:ind w:left="5115" w:right="0" w:firstLine="0"/>
      <w:jc w:val="center"/>
      <w:outlineLvl w:val="0"/>
    </w:pPr>
    <w:rPr>
      <w:rFonts w:cs="Arial" w:hAnsi="Arial" w:eastAsia="Arial" w:ascii="Arial"/>
      <w:b w:val="1"/>
      <w:color w:val="000000"/>
      <w:sz w:val="19"/>
    </w:rPr>
  </w:style>
  <w:style w:type="character" w:styleId="heading1Char">
    <w:name w:val="Heading 1 Char"/>
    <w:link w:val="heading1"/>
    <w:rPr>
      <w:rFonts w:cs="Arial" w:hAnsi="Arial" w:eastAsia="Arial" w:ascii="Arial"/>
      <w:b w:val="1"/>
      <w:color w:val="000000"/>
      <w:sz w:val="19"/>
    </w:rPr>
  </w:style>
  <w:style w:type="paragraph" w:styleId="normal" w:default="true">
    <w:name w:val="Normal"/>
    <w:qFormat/>
    <w:pPr>
      <w:bidi w:val="0"/>
      <w:spacing w:before="0" w:after="160" w:line="259" w:lineRule="auto"/>
      <w:ind w:left="0" w:right="0" w:firstLine="0"/>
      <w:jc w:val="left"/>
    </w:pPr>
    <w:rPr>
      <w:rFonts w:cs="Calibri" w:hAnsi="Calibri" w:eastAsia="Calibri" w:ascii="Calibri"/>
      <w:color w:val="000000"/>
      <w:sz w:val="22"/>
      <w:lang w:val="ru-RU" w:eastAsia="ru-RU" w:bidi="ru-RU"/>
    </w:rPr>
  </w:style>
  <w:style w:type="table" w:styleId="TableGrid">
    <w:name w:val="TableGrid"/>
    <w:pPr>
      <w:spacing w:lineRule="auto" w:line="240" w:after="0"/>
    </w:pPr>
  </w:style>
</w:styles>
</file>

<file path=word/_rels/document.xml.rels><?xml version="1.0" encoding="UTF-8"?><Relationships xmlns="http://schemas.openxmlformats.org/package/2006/relationships"><Relationship Target="media/image5.jpg" Id="rId3" Type="http://schemas.openxmlformats.org/officeDocument/2006/relationships/image" /><Relationship Target="media/image1.jpg" Id="rId7" Type="http://schemas.openxmlformats.org/officeDocument/2006/relationships/image" /><Relationship Target="media/image7.jpg" Id="rId10" Type="http://schemas.openxmlformats.org/officeDocument/2006/relationships/image" /><Relationship Target="media/image2.jpg" Id="rId2" Type="http://schemas.openxmlformats.org/officeDocument/2006/relationships/image" /><Relationship Target="media/image4.jpg" Id="rId6" Type="http://schemas.openxmlformats.org/officeDocument/2006/relationships/image" /><Relationship Target="media/image0.png" Id="rId1" Type="http://schemas.openxmlformats.org/officeDocument/2006/relationships/image" /><Relationship Target="media/image8.jpg" Id="rId11" Type="http://schemas.openxmlformats.org/officeDocument/2006/relationships/image" /><Relationship Target="media/image3.jpg" Id="rId5" Type="http://schemas.openxmlformats.org/officeDocument/2006/relationships/image" /><Relationship Target="media/image10.jpg" Id="rId9" Type="http://schemas.openxmlformats.org/officeDocument/2006/relationships/image" /><Relationship Target="numbering.xml" Id="rsNumberingId" Type="http://schemas.openxmlformats.org/officeDocument/2006/relationships/numbering" /><Relationship Target="/word/settings.xml" Id="rsSettingsId" Type="http://schemas.openxmlformats.org/officeDocument/2006/relationships/settings" /><Relationship Target="styles.xml" Id="rsStylesId" Type="http://schemas.openxmlformats.org/officeDocument/2006/relationships/styles" /><Relationship Target="media/image6.jpg" Id="rId4" Type="http://schemas.openxmlformats.org/officeDocument/2006/relationships/image" /><Relationship Target="media/image9.jpg" Id="rId8" Type="http://schemas.openxmlformats.org/officeDocument/2006/relationships/image" /></Relationships>
</file>

<file path=docProps/core.xml><?xml version="1.0" encoding="utf-8"?>
<cp:coreProperties xmlns:xsi="http://www.w3.org/2001/XMLSchema-instance" xmlns:dcmitype="http://purl.org/dc/dcmitype/" xmlns:dcterms="http://purl.org/dc/terms/" xmlns:dc="http://purl.org/dc/elements/1.1/" xmlns:cp="http://schemas.openxmlformats.org/package/2006/metadata/core-properties">
  <dc:creator>HOME</dc:creator>
  <dc:title/>
  <dc:subject/>
  <cp:keywords/>
  <dcterms:created xsi:type="dcterms:W3CDTF">2026-10-07T00:23:46Z</dcterms:created>
  <dcterms:modified xsi:type="dcterms:W3CDTF">2026-10-07T00:23:46Z</dcterms:modified>
</cp:coreProperties>
</file>